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center"/>
        <w:rPr>
          <w:rFonts w:ascii="Calibri" w:cs="Calibri" w:eastAsia="Calibri" w:hAnsi="Calibri"/>
          <w:b w:val="1"/>
          <w:i w:val="0"/>
          <w:smallCaps w:val="0"/>
          <w:strike w:val="0"/>
          <w:color w:val="800000"/>
          <w:sz w:val="72"/>
          <w:szCs w:val="72"/>
          <w:u w:val="none"/>
          <w:shd w:fill="auto" w:val="clear"/>
          <w:vertAlign w:val="baseline"/>
        </w:rPr>
      </w:pPr>
      <w:r w:rsidDel="00000000" w:rsidR="00000000" w:rsidRPr="00000000">
        <w:rPr>
          <w:rtl w:val="0"/>
        </w:rPr>
      </w:r>
    </w:p>
    <w:p w:rsidR="00000000" w:rsidDel="00000000" w:rsidP="00000000" w:rsidRDefault="00000000" w:rsidRPr="00000000" w14:paraId="00000002">
      <w:pPr>
        <w:jc w:val="center"/>
        <w:rPr>
          <w:rFonts w:ascii="Calibri" w:cs="Calibri" w:eastAsia="Calibri" w:hAnsi="Calibri"/>
        </w:rPr>
      </w:pPr>
      <w:r w:rsidDel="00000000" w:rsidR="00000000" w:rsidRPr="00000000">
        <w:rPr>
          <w:rFonts w:ascii="Calibri" w:cs="Calibri" w:eastAsia="Calibri" w:hAnsi="Calibri"/>
          <w:b w:val="1"/>
          <w:color w:val="800000"/>
          <w:sz w:val="72"/>
          <w:szCs w:val="72"/>
          <w:rtl w:val="0"/>
        </w:rPr>
        <w:t xml:space="preserve">(T-SEDA) - Modelos Editáveis v9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6" name=""/>
                <a:graphic>
                  <a:graphicData uri="http://schemas.microsoft.com/office/word/2010/wordprocessingShape">
                    <wps:wsp>
                      <wps:cNvSpPr/>
                      <wps:cNvPr id="38" name="Shape 38"/>
                      <wps:spPr>
                        <a:xfrm>
                          <a:off x="5061838" y="3600930"/>
                          <a:ext cx="568325" cy="358140"/>
                        </a:xfrm>
                        <a:prstGeom prst="rect">
                          <a:avLst/>
                        </a:prstGeom>
                        <a:noFill/>
                        <a:ln>
                          <a:noFill/>
                        </a:ln>
                      </wps:spPr>
                      <wps:txbx>
                        <w:txbxContent>
                          <w:p w:rsidR="00000000" w:rsidDel="00000000" w:rsidP="00000000" w:rsidRDefault="00000000" w:rsidRPr="00000000">
                            <w:pPr>
                              <w:spacing w:after="0" w:before="0" w:line="240"/>
                              <w:ind w:left="425.99998474121094" w:right="0" w:firstLine="425.99998474121094"/>
                              <w:jc w:val="left"/>
                              <w:textDirection w:val="btLr"/>
                            </w:pP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-342899</wp:posOffset>
                </wp:positionH>
                <wp:positionV relativeFrom="paragraph">
                  <wp:posOffset>-342899</wp:posOffset>
                </wp:positionV>
                <wp:extent cx="577850" cy="367665"/>
                <wp:effectExtent b="0" l="0" r="0" t="0"/>
                <wp:wrapSquare wrapText="bothSides" distB="0" distT="0" distL="114300" distR="114300"/>
                <wp:docPr id="6"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577850" cy="367665"/>
                        </a:xfrm>
                        <a:prstGeom prst="rect"/>
                        <a:ln/>
                      </pic:spPr>
                    </pic:pic>
                  </a:graphicData>
                </a:graphic>
              </wp:anchor>
            </w:drawing>
          </mc:Fallback>
        </mc:AlternateConten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800000"/>
          <w:sz w:val="44"/>
          <w:szCs w:val="44"/>
          <w:u w:val="none"/>
          <w:shd w:fill="auto" w:val="clear"/>
          <w:vertAlign w:val="baseline"/>
        </w:rPr>
      </w:pPr>
      <w:r w:rsidDel="00000000" w:rsidR="00000000" w:rsidRPr="00000000">
        <w:rPr>
          <w:rFonts w:ascii="Calibri" w:cs="Calibri" w:eastAsia="Calibri" w:hAnsi="Calibri"/>
          <w:b w:val="1"/>
          <w:i w:val="0"/>
          <w:smallCaps w:val="0"/>
          <w:strike w:val="0"/>
          <w:color w:val="800000"/>
          <w:sz w:val="44"/>
          <w:szCs w:val="44"/>
          <w:u w:val="none"/>
          <w:shd w:fill="auto" w:val="clear"/>
          <w:vertAlign w:val="baseline"/>
          <w:rtl w:val="0"/>
        </w:rPr>
        <w:t xml:space="preserve">Suplemento para o KIT DE FERRAMENTAS PARA ANÁLISE SISTEMÁTICA DO DIÁLOGO EDUCACIONAL (T-SEDA): Um recurso prático para investigação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30"/>
          <w:szCs w:val="30"/>
          <w:u w:val="none"/>
          <w:shd w:fill="auto" w:val="clear"/>
          <w:vertAlign w:val="baseline"/>
        </w:rPr>
      </w:pPr>
      <w:r w:rsidDel="00000000" w:rsidR="00000000" w:rsidRPr="00000000">
        <w:rPr>
          <w:rtl w:val="0"/>
        </w:rPr>
      </w:r>
    </w:p>
    <w:p w:rsidR="00000000" w:rsidDel="00000000" w:rsidP="00000000" w:rsidRDefault="00000000" w:rsidRPr="00000000" w14:paraId="00000006">
      <w:pPr>
        <w:jc w:val="center"/>
        <w:rPr>
          <w:rFonts w:ascii="Calibri" w:cs="Calibri" w:eastAsia="Calibri" w:hAnsi="Calibri"/>
          <w:b w:val="1"/>
          <w:i w:val="1"/>
          <w:color w:val="7030a0"/>
          <w:sz w:val="72"/>
          <w:szCs w:val="72"/>
        </w:rPr>
      </w:pPr>
      <w:r w:rsidDel="00000000" w:rsidR="00000000" w:rsidRPr="00000000">
        <w:rPr>
          <w:rFonts w:ascii="Calibri" w:cs="Calibri" w:eastAsia="Calibri" w:hAnsi="Calibri"/>
          <w:i w:val="1"/>
          <w:sz w:val="48"/>
          <w:szCs w:val="48"/>
          <w:rtl w:val="0"/>
        </w:rPr>
        <w:t xml:space="preserve">© </w:t>
      </w:r>
      <w:r w:rsidDel="00000000" w:rsidR="00000000" w:rsidRPr="00000000">
        <w:rPr>
          <w:rFonts w:ascii="Calibri" w:cs="Calibri" w:eastAsia="Calibri" w:hAnsi="Calibri"/>
          <w:b w:val="1"/>
          <w:i w:val="1"/>
          <w:color w:val="7030a0"/>
          <w:sz w:val="48"/>
          <w:szCs w:val="48"/>
          <w:rtl w:val="0"/>
        </w:rPr>
        <w:t xml:space="preserve">The T-SEDA Collective      </w:t>
      </w:r>
      <w:r w:rsidDel="00000000" w:rsidR="00000000" w:rsidRPr="00000000">
        <w:rPr>
          <w:rFonts w:ascii="Calibri" w:cs="Calibri" w:eastAsia="Calibri" w:hAnsi="Calibri"/>
          <w:b w:val="1"/>
          <w:i w:val="1"/>
          <w:color w:val="7030a0"/>
          <w:sz w:val="72"/>
          <w:szCs w:val="72"/>
          <w:rtl w:val="0"/>
        </w:rPr>
        <w:t xml:space="preserve"> </w:t>
      </w:r>
      <w:r w:rsidDel="00000000" w:rsidR="00000000" w:rsidRPr="00000000">
        <w:rPr>
          <w:rFonts w:ascii="Calibri" w:cs="Calibri" w:eastAsia="Calibri" w:hAnsi="Calibri"/>
          <w:b w:val="1"/>
          <w:i w:val="1"/>
          <w:color w:val="7030a0"/>
          <w:sz w:val="72"/>
          <w:szCs w:val="72"/>
        </w:rPr>
        <w:drawing>
          <wp:inline distB="0" distT="0" distL="0" distR="0">
            <wp:extent cx="969884" cy="333398"/>
            <wp:effectExtent b="0" l="0" r="0" t="0"/>
            <wp:docPr descr="A grey and black sign with a person in a circle&#10;&#10;Description automatically generated with low confidence" id="25" name="image3.png"/>
            <a:graphic>
              <a:graphicData uri="http://schemas.openxmlformats.org/drawingml/2006/picture">
                <pic:pic>
                  <pic:nvPicPr>
                    <pic:cNvPr descr="A grey and black sign with a person in a circle&#10;&#10;Description automatically generated with low confidence" id="0" name="image3.png"/>
                    <pic:cNvPicPr preferRelativeResize="0"/>
                  </pic:nvPicPr>
                  <pic:blipFill>
                    <a:blip r:embed="rId8"/>
                    <a:srcRect b="0" l="0" r="0" t="0"/>
                    <a:stretch>
                      <a:fillRect/>
                    </a:stretch>
                  </pic:blipFill>
                  <pic:spPr>
                    <a:xfrm>
                      <a:off x="0" y="0"/>
                      <a:ext cx="969884" cy="333398"/>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8">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9">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A">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B">
      <w:pPr>
        <w:jc w:val="center"/>
        <w:rPr>
          <w:rFonts w:ascii="Calibri" w:cs="Calibri" w:eastAsia="Calibri" w:hAnsi="Calibri"/>
          <w:i w:val="1"/>
          <w:color w:val="7030a0"/>
          <w:sz w:val="28"/>
          <w:szCs w:val="28"/>
        </w:rPr>
      </w:pPr>
      <w:r w:rsidDel="00000000" w:rsidR="00000000" w:rsidRPr="00000000">
        <w:rPr>
          <w:rtl w:val="0"/>
        </w:rPr>
      </w:r>
    </w:p>
    <w:p w:rsidR="00000000" w:rsidDel="00000000" w:rsidP="00000000" w:rsidRDefault="00000000" w:rsidRPr="00000000" w14:paraId="0000000C">
      <w:pPr>
        <w:jc w:val="center"/>
        <w:rPr>
          <w:rFonts w:ascii="Calibri" w:cs="Calibri" w:eastAsia="Calibri" w:hAnsi="Calibri"/>
          <w:i w:val="1"/>
          <w:color w:val="7030a0"/>
          <w:sz w:val="28"/>
          <w:szCs w:val="28"/>
        </w:rPr>
      </w:pPr>
      <w:r w:rsidDel="00000000" w:rsidR="00000000" w:rsidRPr="00000000">
        <w:rPr>
          <w:rtl w:val="0"/>
        </w:rPr>
      </w:r>
    </w:p>
    <w:tbl>
      <w:tblPr>
        <w:tblStyle w:val="Table1"/>
        <w:tblW w:w="145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76"/>
        <w:gridCol w:w="2691"/>
        <w:gridCol w:w="2958"/>
        <w:gridCol w:w="2692"/>
        <w:gridCol w:w="2873"/>
        <w:tblGridChange w:id="0">
          <w:tblGrid>
            <w:gridCol w:w="3376"/>
            <w:gridCol w:w="2691"/>
            <w:gridCol w:w="2958"/>
            <w:gridCol w:w="2692"/>
            <w:gridCol w:w="2873"/>
          </w:tblGrid>
        </w:tblGridChange>
      </w:tblGrid>
      <w:tr>
        <w:trPr>
          <w:cantSplit w:val="0"/>
          <w:tblHeader w:val="0"/>
        </w:trPr>
        <w:tc>
          <w:tcPr>
            <w:vAlign w:val="bottom"/>
          </w:tcPr>
          <w:p w:rsidR="00000000" w:rsidDel="00000000" w:rsidP="00000000" w:rsidRDefault="00000000" w:rsidRPr="00000000" w14:paraId="0000000D">
            <w:pPr>
              <w:jc w:val="center"/>
              <w:rPr>
                <w:rFonts w:ascii="Calibri" w:cs="Calibri" w:eastAsia="Calibri" w:hAnsi="Calibri"/>
                <w:color w:val="7030a0"/>
                <w:sz w:val="28"/>
                <w:szCs w:val="28"/>
              </w:rPr>
            </w:pPr>
            <w:r w:rsidDel="00000000" w:rsidR="00000000" w:rsidRPr="00000000">
              <w:rPr/>
              <w:drawing>
                <wp:inline distB="0" distT="0" distL="0" distR="0">
                  <wp:extent cx="2006547" cy="858868"/>
                  <wp:effectExtent b="0" l="0" r="0" t="0"/>
                  <wp:docPr descr="Logo&#10;&#10;Description automatically generated" id="27" name="image6.png"/>
                  <a:graphic>
                    <a:graphicData uri="http://schemas.openxmlformats.org/drawingml/2006/picture">
                      <pic:pic>
                        <pic:nvPicPr>
                          <pic:cNvPr descr="Logo&#10;&#10;Description automatically generated" id="0" name="image6.png"/>
                          <pic:cNvPicPr preferRelativeResize="0"/>
                        </pic:nvPicPr>
                        <pic:blipFill>
                          <a:blip r:embed="rId9"/>
                          <a:srcRect b="0" l="0" r="0" t="0"/>
                          <a:stretch>
                            <a:fillRect/>
                          </a:stretch>
                        </pic:blipFill>
                        <pic:spPr>
                          <a:xfrm>
                            <a:off x="0" y="0"/>
                            <a:ext cx="2006547" cy="858868"/>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jc w:val="center"/>
              <w:rPr>
                <w:rFonts w:ascii="Calibri" w:cs="Calibri" w:eastAsia="Calibri" w:hAnsi="Calibri"/>
                <w:color w:val="7030a0"/>
                <w:sz w:val="28"/>
                <w:szCs w:val="28"/>
              </w:rPr>
            </w:pPr>
            <w:hyperlink r:id="rId10">
              <w:r w:rsidDel="00000000" w:rsidR="00000000" w:rsidRPr="00000000">
                <w:rPr>
                  <w:rFonts w:ascii="Calibri" w:cs="Calibri" w:eastAsia="Calibri" w:hAnsi="Calibri"/>
                  <w:b w:val="1"/>
                  <w:color w:val="0000ff"/>
                  <w:sz w:val="28"/>
                  <w:szCs w:val="28"/>
                  <w:u w:val="single"/>
                  <w:rtl w:val="0"/>
                </w:rPr>
                <w:t xml:space="preserve">T-SEDA@educ.cam.ac.uk</w:t>
              </w:r>
            </w:hyperlink>
            <w:r w:rsidDel="00000000" w:rsidR="00000000" w:rsidRPr="00000000">
              <w:rPr>
                <w:rtl w:val="0"/>
              </w:rPr>
            </w:r>
          </w:p>
        </w:tc>
        <w:tc>
          <w:tcPr>
            <w:vAlign w:val="bottom"/>
          </w:tcPr>
          <w:p w:rsidR="00000000" w:rsidDel="00000000" w:rsidP="00000000" w:rsidRDefault="00000000" w:rsidRPr="00000000" w14:paraId="0000000F">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18" name=""/>
                      <a:graphic>
                        <a:graphicData uri="http://schemas.microsoft.com/office/word/2010/wordprocessingShape">
                          <wps:wsp>
                            <wps:cNvSpPr/>
                            <wps:cNvPr id="88" name="Shape 88"/>
                            <wps:spPr>
                              <a:xfrm>
                                <a:off x="4622100" y="3566005"/>
                                <a:ext cx="1447800" cy="427990"/>
                              </a:xfrm>
                              <a:prstGeom prst="rect">
                                <a:avLst/>
                              </a:prstGeom>
                              <a:blipFill rotWithShape="1">
                                <a:blip r:embed="rId11">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152400</wp:posOffset>
                      </wp:positionH>
                      <wp:positionV relativeFrom="paragraph">
                        <wp:posOffset>-215899</wp:posOffset>
                      </wp:positionV>
                      <wp:extent cx="1457325" cy="437515"/>
                      <wp:effectExtent b="0" l="0" r="0" t="0"/>
                      <wp:wrapNone/>
                      <wp:docPr id="18"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1457325" cy="437515"/>
                              </a:xfrm>
                              <a:prstGeom prst="rect"/>
                              <a:ln/>
                            </pic:spPr>
                          </pic:pic>
                        </a:graphicData>
                      </a:graphic>
                    </wp:anchor>
                  </w:drawing>
                </mc:Fallback>
              </mc:AlternateContent>
            </w:r>
          </w:p>
        </w:tc>
        <w:tc>
          <w:tcPr>
            <w:vAlign w:val="bottom"/>
          </w:tcPr>
          <w:p w:rsidR="00000000" w:rsidDel="00000000" w:rsidP="00000000" w:rsidRDefault="00000000" w:rsidRPr="00000000" w14:paraId="00000010">
            <w:pPr>
              <w:jc w:val="center"/>
              <w:rPr>
                <w:rFonts w:ascii="Calibri" w:cs="Calibri" w:eastAsia="Calibri" w:hAnsi="Calibri"/>
                <w:i w:val="1"/>
                <w:color w:val="7030a0"/>
                <w:sz w:val="28"/>
                <w:szCs w:val="28"/>
              </w:rPr>
            </w:pPr>
            <w:r w:rsidDel="00000000" w:rsidR="00000000" w:rsidRPr="00000000">
              <w:rPr>
                <w:rFonts w:ascii="Calibri" w:cs="Calibri" w:eastAsia="Calibri" w:hAnsi="Calibri"/>
                <w:b w:val="1"/>
                <w:color w:val="800000"/>
                <w:sz w:val="36"/>
                <w:szCs w:val="36"/>
              </w:rPr>
              <w:drawing>
                <wp:inline distB="0" distT="0" distL="0" distR="0">
                  <wp:extent cx="1727560" cy="439409"/>
                  <wp:effectExtent b="0" l="0" r="0" t="0"/>
                  <wp:docPr descr="A picture containing logo&#10;&#10;Description automatically generated" id="26" name="image5.png"/>
                  <a:graphic>
                    <a:graphicData uri="http://schemas.openxmlformats.org/drawingml/2006/picture">
                      <pic:pic>
                        <pic:nvPicPr>
                          <pic:cNvPr descr="A picture containing logo&#10;&#10;Description automatically generated" id="0" name="image5.png"/>
                          <pic:cNvPicPr preferRelativeResize="0"/>
                        </pic:nvPicPr>
                        <pic:blipFill>
                          <a:blip r:embed="rId12"/>
                          <a:srcRect b="0" l="0" r="0" t="0"/>
                          <a:stretch>
                            <a:fillRect/>
                          </a:stretch>
                        </pic:blipFill>
                        <pic:spPr>
                          <a:xfrm>
                            <a:off x="0" y="0"/>
                            <a:ext cx="1727560" cy="439409"/>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011">
            <w:pPr>
              <w:rPr>
                <w:rFonts w:ascii="Calibri" w:cs="Calibri" w:eastAsia="Calibri" w:hAnsi="Calibri"/>
                <w:i w:val="1"/>
                <w:color w:val="7030a0"/>
                <w:sz w:val="28"/>
                <w:szCs w:val="28"/>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21" name=""/>
                      <a:graphic>
                        <a:graphicData uri="http://schemas.microsoft.com/office/word/2010/wordprocessingShape">
                          <wps:wsp>
                            <wps:cNvSpPr/>
                            <wps:cNvPr id="95" name="Shape 95"/>
                            <wps:spPr>
                              <a:xfrm>
                                <a:off x="4547805" y="3550130"/>
                                <a:ext cx="1596390" cy="459740"/>
                              </a:xfrm>
                              <a:prstGeom prst="rect">
                                <a:avLst/>
                              </a:prstGeom>
                              <a:blipFill rotWithShape="1">
                                <a:blip r:embed="rId1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-63499</wp:posOffset>
                      </wp:positionH>
                      <wp:positionV relativeFrom="paragraph">
                        <wp:posOffset>-241299</wp:posOffset>
                      </wp:positionV>
                      <wp:extent cx="1605915" cy="469265"/>
                      <wp:effectExtent b="0" l="0" r="0" t="0"/>
                      <wp:wrapNone/>
                      <wp:docPr id="21" name="image45.png"/>
                      <a:graphic>
                        <a:graphicData uri="http://schemas.openxmlformats.org/drawingml/2006/picture">
                          <pic:pic>
                            <pic:nvPicPr>
                              <pic:cNvPr id="0" name="image45.png"/>
                              <pic:cNvPicPr preferRelativeResize="0"/>
                            </pic:nvPicPr>
                            <pic:blipFill>
                              <a:blip r:embed="rId7"/>
                              <a:srcRect/>
                              <a:stretch>
                                <a:fillRect/>
                              </a:stretch>
                            </pic:blipFill>
                            <pic:spPr>
                              <a:xfrm>
                                <a:off x="0" y="0"/>
                                <a:ext cx="1605915" cy="469265"/>
                              </a:xfrm>
                              <a:prstGeom prst="rect"/>
                              <a:ln/>
                            </pic:spPr>
                          </pic:pic>
                        </a:graphicData>
                      </a:graphic>
                    </wp:anchor>
                  </w:drawing>
                </mc:Fallback>
              </mc:AlternateContent>
            </w:r>
          </w:p>
        </w:tc>
        <w:tc>
          <w:tcPr/>
          <w:p w:rsidR="00000000" w:rsidDel="00000000" w:rsidP="00000000" w:rsidRDefault="00000000" w:rsidRPr="00000000" w14:paraId="00000012">
            <w:pPr>
              <w:jc w:val="center"/>
              <w:rPr>
                <w:rFonts w:ascii="Calibri" w:cs="Calibri" w:eastAsia="Calibri" w:hAnsi="Calibri"/>
                <w:i w:val="1"/>
                <w:color w:val="7030a0"/>
                <w:sz w:val="28"/>
                <w:szCs w:val="28"/>
              </w:rPr>
            </w:pPr>
            <w:r w:rsidDel="00000000" w:rsidR="00000000" w:rsidRPr="00000000">
              <w:rPr>
                <w:rFonts w:ascii="Calibri" w:cs="Calibri" w:eastAsia="Calibri" w:hAnsi="Calibri"/>
                <w:i w:val="1"/>
                <w:color w:val="7030a0"/>
                <w:sz w:val="28"/>
                <w:szCs w:val="28"/>
              </w:rPr>
              <w:drawing>
                <wp:inline distB="0" distT="0" distL="0" distR="0">
                  <wp:extent cx="1170855" cy="1170855"/>
                  <wp:effectExtent b="0" l="0" r="0" t="0"/>
                  <wp:docPr descr="Logo&#10;&#10;Description automatically generated" id="28" name="image7.png"/>
                  <a:graphic>
                    <a:graphicData uri="http://schemas.openxmlformats.org/drawingml/2006/picture">
                      <pic:pic>
                        <pic:nvPicPr>
                          <pic:cNvPr descr="Logo&#10;&#10;Description automatically generated" id="0" name="image7.png"/>
                          <pic:cNvPicPr preferRelativeResize="0"/>
                        </pic:nvPicPr>
                        <pic:blipFill>
                          <a:blip r:embed="rId14"/>
                          <a:srcRect b="0" l="0" r="0" t="0"/>
                          <a:stretch>
                            <a:fillRect/>
                          </a:stretch>
                        </pic:blipFill>
                        <pic:spPr>
                          <a:xfrm>
                            <a:off x="0" y="0"/>
                            <a:ext cx="1170855" cy="1170855"/>
                          </a:xfrm>
                          <a:prstGeom prst="rect"/>
                          <a:ln/>
                        </pic:spPr>
                      </pic:pic>
                    </a:graphicData>
                  </a:graphic>
                </wp:inline>
              </w:drawing>
            </w:r>
            <w:hyperlink r:id="rId15">
              <w:r w:rsidDel="00000000" w:rsidR="00000000" w:rsidRPr="00000000">
                <w:rPr>
                  <w:rFonts w:ascii="Calibri" w:cs="Calibri" w:eastAsia="Calibri" w:hAnsi="Calibri"/>
                  <w:b w:val="1"/>
                  <w:color w:val="0000ff"/>
                  <w:sz w:val="28"/>
                  <w:szCs w:val="28"/>
                  <w:u w:val="single"/>
                  <w:rtl w:val="0"/>
                </w:rPr>
                <w:t xml:space="preserve">http://bit.ly/T-SEDA</w:t>
              </w:r>
            </w:hyperlink>
            <w:r w:rsidDel="00000000" w:rsidR="00000000" w:rsidRPr="00000000">
              <w:rPr>
                <w:rtl w:val="0"/>
              </w:rPr>
            </w:r>
          </w:p>
        </w:tc>
      </w:tr>
    </w:tbl>
    <w:p w:rsidR="00000000" w:rsidDel="00000000" w:rsidP="00000000" w:rsidRDefault="00000000" w:rsidRPr="00000000" w14:paraId="00000013">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14">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15">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16">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17">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Este arquivo contém o ciclo reflexivo editável de investigação e os principais modelos de codificação e avaliação do toolkit T-SEDA:</w:t>
      </w:r>
    </w:p>
    <w:p w:rsidR="00000000" w:rsidDel="00000000" w:rsidP="00000000" w:rsidRDefault="00000000" w:rsidRPr="00000000" w14:paraId="00000018">
      <w:pPr>
        <w:spacing w:line="360" w:lineRule="auto"/>
        <w:rPr>
          <w:rFonts w:ascii="Calibri" w:cs="Calibri" w:eastAsia="Calibri" w:hAnsi="Calibri"/>
          <w:b w:val="1"/>
          <w:color w:val="800000"/>
          <w:sz w:val="26"/>
          <w:szCs w:val="26"/>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Parte D: Auto avaliação para professores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Parte E: Modelo de ciclo reflexivo de investigação e exemplo prático</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2A: Codificação de uma transcrição</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2B: Codificação por amostragem temporal para trabalhos em grupo</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2C: Lista de verificação para indivíduos em grupos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2D: Avaliação de diálogo em grupo usando códigos</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2E: Escala de avaliação de participação de toda a classe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2F: Escalas de avaliação de participação do aluno e regras básicas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2G: Avaliação de trabalhos em grupo por alunos e educadores: Auto avaliação de trabalhos em grupo e Escala de observação de trabalhos em grupo</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8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800000"/>
          <w:sz w:val="28"/>
          <w:szCs w:val="28"/>
          <w:u w:val="none"/>
          <w:shd w:fill="auto" w:val="clear"/>
          <w:vertAlign w:val="baseline"/>
          <w:rtl w:val="0"/>
        </w:rPr>
        <w:t xml:space="preserve">2H: Questionário de Ensino Dialógico para alunos e educadores</w:t>
      </w:r>
    </w:p>
    <w:p w:rsidR="00000000" w:rsidDel="00000000" w:rsidP="00000000" w:rsidRDefault="00000000" w:rsidRPr="00000000" w14:paraId="00000023">
      <w:pPr>
        <w:rPr>
          <w:rFonts w:ascii="Calibri" w:cs="Calibri" w:eastAsia="Calibri" w:hAnsi="Calibri"/>
          <w:b w:val="1"/>
          <w:color w:val="800000"/>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24">
      <w:pPr>
        <w:rPr>
          <w:rFonts w:ascii="Calibri" w:cs="Calibri" w:eastAsia="Calibri" w:hAnsi="Calibri"/>
          <w:b w:val="1"/>
          <w:color w:val="800000"/>
          <w:sz w:val="28"/>
          <w:szCs w:val="28"/>
        </w:rPr>
      </w:pPr>
      <w:r w:rsidDel="00000000" w:rsidR="00000000" w:rsidRPr="00000000">
        <w:rPr>
          <w:rFonts w:ascii="Calibri" w:cs="Calibri" w:eastAsia="Calibri" w:hAnsi="Calibri"/>
          <w:b w:val="1"/>
          <w:color w:val="800000"/>
          <w:sz w:val="36"/>
          <w:szCs w:val="36"/>
          <w:rtl w:val="0"/>
        </w:rPr>
        <w:t xml:space="preserve">Parte D: Auto avaliação para professores</w:t>
      </w:r>
      <w:r w:rsidDel="00000000" w:rsidR="00000000" w:rsidRPr="00000000">
        <w:rPr>
          <w:rtl w:val="0"/>
        </w:rPr>
      </w:r>
    </w:p>
    <w:tbl>
      <w:tblPr>
        <w:tblStyle w:val="Table2"/>
        <w:tblW w:w="14563.000000000002" w:type="dxa"/>
        <w:jc w:val="left"/>
        <w:tblLayout w:type="fixed"/>
        <w:tblLook w:val="0400"/>
      </w:tblPr>
      <w:tblGrid>
        <w:gridCol w:w="7190"/>
        <w:gridCol w:w="1243"/>
        <w:gridCol w:w="4571"/>
        <w:gridCol w:w="1559"/>
        <w:tblGridChange w:id="0">
          <w:tblGrid>
            <w:gridCol w:w="7190"/>
            <w:gridCol w:w="1243"/>
            <w:gridCol w:w="4571"/>
            <w:gridCol w:w="1559"/>
          </w:tblGrid>
        </w:tblGridChange>
      </w:tblGrid>
      <w:tr>
        <w:trPr>
          <w:cantSplit w:val="0"/>
          <w:trHeight w:val="1151" w:hRule="atLeast"/>
          <w:tblHeader w:val="0"/>
        </w:trPr>
        <w:tc>
          <w:tcPr>
            <w:gridSpan w:val="4"/>
            <w:tcBorders>
              <w:top w:color="000000" w:space="0" w:sz="8" w:val="single"/>
              <w:left w:color="000000" w:space="0" w:sz="8" w:val="single"/>
              <w:bottom w:color="000000" w:space="0" w:sz="8" w:val="single"/>
              <w:right w:color="000000" w:space="0" w:sz="8" w:val="single"/>
            </w:tcBorders>
            <w:shd w:fill="auto" w:val="clear"/>
            <w:tcMar>
              <w:top w:w="52.0" w:type="dxa"/>
              <w:left w:w="104.0" w:type="dxa"/>
              <w:bottom w:w="52.0" w:type="dxa"/>
              <w:right w:w="104.0" w:type="dxa"/>
            </w:tcMar>
          </w:tcPr>
          <w:p w:rsidR="00000000" w:rsidDel="00000000" w:rsidP="00000000" w:rsidRDefault="00000000" w:rsidRPr="00000000" w14:paraId="00000025">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Auto avaliação: Apoiando o desenvolvimento do diálogo no ensino e aprendizado</w:t>
            </w:r>
          </w:p>
          <w:p w:rsidR="00000000" w:rsidDel="00000000" w:rsidP="00000000" w:rsidRDefault="00000000" w:rsidRPr="00000000" w14:paraId="00000026">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Refletir sobre o ensino e aprendizado em seu contexto e atribuir uma nota a cada afirmação usando: (1) raramente (2) às vezes (3) geralmente</w:t>
            </w:r>
          </w:p>
        </w:tc>
      </w:tr>
      <w:tr>
        <w:trPr>
          <w:cantSplit w:val="0"/>
          <w:trHeight w:val="761"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A">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Em meu ensino, eu...?</w:t>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B">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Sua avaliação</w:t>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C">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Em nosso ambiente/sala de aula, os aprendizes e eu...?</w:t>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D">
            <w:pP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Sua avaliação</w:t>
            </w:r>
          </w:p>
        </w:tc>
      </w:tr>
      <w:tr>
        <w:trPr>
          <w:cantSplit w:val="0"/>
          <w:trHeight w:val="2441"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2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Valorizo a fala dos alunos e planejar para que ela ocorra em grupos e situações de sala de aula inteira</w:t>
            </w:r>
          </w:p>
          <w:p w:rsidR="00000000" w:rsidDel="00000000" w:rsidP="00000000" w:rsidRDefault="00000000" w:rsidRPr="00000000" w14:paraId="0000002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Garanto que todos participem ocasionalmente no diálogo em sala de aula, incluindo a mim mesmo</w:t>
            </w:r>
          </w:p>
          <w:p w:rsidR="00000000" w:rsidDel="00000000" w:rsidP="00000000" w:rsidRDefault="00000000" w:rsidRPr="00000000" w14:paraId="0000003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Levo em consideração as necessidades e interesses individuais dos aprendizes ao desenvolver o diálogo</w:t>
            </w:r>
          </w:p>
          <w:p w:rsidR="00000000" w:rsidDel="00000000" w:rsidP="00000000" w:rsidRDefault="00000000" w:rsidRPr="00000000" w14:paraId="0000003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Incentivo os alunos a serem responsáveis por sua própria aprendizagem (individual e coletivamente)</w:t>
            </w:r>
          </w:p>
          <w:p w:rsidR="00000000" w:rsidDel="00000000" w:rsidP="00000000" w:rsidRDefault="00000000" w:rsidRPr="00000000" w14:paraId="0000003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Convido os alunos a elaborar e desenvolver suas próprias ideias e as de outros</w:t>
            </w:r>
          </w:p>
          <w:p w:rsidR="00000000" w:rsidDel="00000000" w:rsidP="00000000" w:rsidRDefault="00000000" w:rsidRPr="00000000" w14:paraId="0000003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Convido os alunos a justificar suas ideias e opiniões</w:t>
            </w:r>
          </w:p>
          <w:p w:rsidR="00000000" w:rsidDel="00000000" w:rsidP="00000000" w:rsidRDefault="00000000" w:rsidRPr="00000000" w14:paraId="0000003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Convido os alunos a fazerem perguntas uns aos outros sobre suas ideias</w:t>
            </w:r>
          </w:p>
          <w:p w:rsidR="00000000" w:rsidDel="00000000" w:rsidP="00000000" w:rsidRDefault="00000000" w:rsidRPr="00000000" w14:paraId="0000003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Apoio os alunos de diversas maneiras para que possam compartilhar suas ideias, pontos de vista e sentimentos</w:t>
            </w:r>
          </w:p>
          <w:p w:rsidR="00000000" w:rsidDel="00000000" w:rsidP="00000000" w:rsidRDefault="00000000" w:rsidRPr="00000000" w14:paraId="0000003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Construo sobre as contribuições dos alunos para avançar no diálogo usando meu próprio conhecimento e compreensão da matéria</w:t>
            </w:r>
          </w:p>
          <w:p w:rsidR="00000000" w:rsidDel="00000000" w:rsidP="00000000" w:rsidRDefault="00000000" w:rsidRPr="00000000" w14:paraId="0000003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Corro riscos e experimentar novas abordagens de ensino dialógico</w:t>
            </w:r>
          </w:p>
          <w:p w:rsidR="00000000" w:rsidDel="00000000" w:rsidP="00000000" w:rsidRDefault="00000000" w:rsidRPr="00000000" w14:paraId="0000003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Escuto os alunos, fornecer feedback e responder de maneira construtiva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39">
            <w:pPr>
              <w:rPr>
                <w:rFonts w:ascii="Calibri" w:cs="Calibri" w:eastAsia="Calibri" w:hAnsi="Calibri"/>
              </w:rPr>
            </w:pPr>
            <w:r w:rsidDel="00000000" w:rsidR="00000000" w:rsidRPr="00000000">
              <w:rPr>
                <w:rFonts w:ascii="Calibri" w:cs="Calibri" w:eastAsia="Calibri" w:hAnsi="Calibri"/>
                <w:rtl w:val="0"/>
              </w:rPr>
              <w:t xml:space="preserve"> </w:t>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Criamos uma conversa inclusiva</w:t>
            </w:r>
          </w:p>
          <w:p w:rsidR="00000000" w:rsidDel="00000000" w:rsidP="00000000" w:rsidRDefault="00000000" w:rsidRPr="00000000" w14:paraId="0000003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Confiamos e ouvimos uns aos outros</w:t>
            </w:r>
          </w:p>
          <w:p w:rsidR="00000000" w:rsidDel="00000000" w:rsidP="00000000" w:rsidRDefault="00000000" w:rsidRPr="00000000" w14:paraId="0000003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Expressamos uma variedade de pontos de vista</w:t>
            </w:r>
          </w:p>
          <w:p w:rsidR="00000000" w:rsidDel="00000000" w:rsidP="00000000" w:rsidRDefault="00000000" w:rsidRPr="00000000" w14:paraId="000000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Desafiamos uns aos outros com respeito</w:t>
            </w:r>
          </w:p>
          <w:p w:rsidR="00000000" w:rsidDel="00000000" w:rsidP="00000000" w:rsidRDefault="00000000" w:rsidRPr="00000000" w14:paraId="0000003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Explicamos nosso raciocínio de maneira clara</w:t>
            </w:r>
          </w:p>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Estamos dispostos a, às vezes, mudar de ideia</w:t>
            </w:r>
          </w:p>
          <w:p w:rsidR="00000000" w:rsidDel="00000000" w:rsidP="00000000" w:rsidRDefault="00000000" w:rsidRPr="00000000" w14:paraId="0000004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Às vezes, chegamos a um acordo</w:t>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Ajudamos uns aos outros a entender as coisas de uma nova maneira</w:t>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Construímos novos conhecimentos juntos</w:t>
            </w:r>
          </w:p>
          <w:p w:rsidR="00000000" w:rsidDel="00000000" w:rsidP="00000000" w:rsidRDefault="00000000" w:rsidRPr="00000000" w14:paraId="0000004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Ampliamos e aprimoramos o que já sabemos</w:t>
            </w:r>
          </w:p>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6"/>
                <w:szCs w:val="26"/>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Mantemos um diálogo ao longo do tempo, de uma lição para outra</w:t>
            </w:r>
          </w:p>
          <w:p w:rsidR="00000000" w:rsidDel="00000000" w:rsidP="00000000" w:rsidRDefault="00000000" w:rsidRPr="00000000" w14:paraId="0000004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6"/>
                <w:szCs w:val="26"/>
                <w:u w:val="none"/>
                <w:shd w:fill="auto" w:val="clear"/>
                <w:vertAlign w:val="baseline"/>
                <w:rtl w:val="0"/>
              </w:rPr>
              <w:t xml:space="preserve"> Percebemos o que ainda precisamos ou queremos aprender e como podemos fazer isso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9.0" w:type="dxa"/>
              <w:left w:w="76.0" w:type="dxa"/>
              <w:bottom w:w="109.0" w:type="dxa"/>
              <w:right w:w="76.0" w:type="dxa"/>
            </w:tcMar>
          </w:tcPr>
          <w:p w:rsidR="00000000" w:rsidDel="00000000" w:rsidP="00000000" w:rsidRDefault="00000000" w:rsidRPr="00000000" w14:paraId="00000046">
            <w:pPr>
              <w:rPr>
                <w:rFonts w:ascii="Calibri" w:cs="Calibri" w:eastAsia="Calibri" w:hAnsi="Calibri"/>
                <w:sz w:val="28"/>
                <w:szCs w:val="28"/>
              </w:rPr>
            </w:pPr>
            <w:r w:rsidDel="00000000" w:rsidR="00000000" w:rsidRPr="00000000">
              <w:rPr>
                <w:rFonts w:ascii="Calibri" w:cs="Calibri" w:eastAsia="Calibri" w:hAnsi="Calibri"/>
                <w:sz w:val="28"/>
                <w:szCs w:val="28"/>
                <w:rtl w:val="0"/>
              </w:rPr>
              <w:t xml:space="preserve"> </w:t>
            </w:r>
          </w:p>
        </w:tc>
      </w:tr>
    </w:tbl>
    <w:p w:rsidR="00000000" w:rsidDel="00000000" w:rsidP="00000000" w:rsidRDefault="00000000" w:rsidRPr="00000000" w14:paraId="00000047">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48">
      <w:pPr>
        <w:rPr>
          <w:rFonts w:ascii="Calibri" w:cs="Calibri" w:eastAsia="Calibri" w:hAnsi="Calibri"/>
          <w:b w:val="1"/>
          <w:color w:val="800000"/>
          <w:sz w:val="36"/>
          <w:szCs w:val="36"/>
        </w:rPr>
      </w:pPr>
      <w:bookmarkStart w:colFirst="0" w:colLast="0" w:name="_g5pc3zwwog72" w:id="0"/>
      <w:bookmarkEnd w:id="0"/>
      <w:r w:rsidDel="00000000" w:rsidR="00000000" w:rsidRPr="00000000">
        <w:rPr>
          <w:rFonts w:ascii="Calibri" w:cs="Calibri" w:eastAsia="Calibri" w:hAnsi="Calibri"/>
          <w:b w:val="1"/>
          <w:color w:val="800000"/>
          <w:sz w:val="36"/>
          <w:szCs w:val="36"/>
          <w:rtl w:val="0"/>
        </w:rPr>
        <w:t xml:space="preserve">Parte E: Ciclo Reflexivo de Investigação</w:t>
      </w:r>
    </w:p>
    <w:p w:rsidR="00000000" w:rsidDel="00000000" w:rsidP="00000000" w:rsidRDefault="00000000" w:rsidRPr="00000000" w14:paraId="00000049">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215900</wp:posOffset>
                </wp:positionH>
                <wp:positionV relativeFrom="paragraph">
                  <wp:posOffset>800100</wp:posOffset>
                </wp:positionV>
                <wp:extent cx="9077960" cy="5218430"/>
                <wp:effectExtent b="0" l="0" r="0" t="0"/>
                <wp:wrapNone/>
                <wp:docPr id="1" name=""/>
                <a:graphic>
                  <a:graphicData uri="http://schemas.microsoft.com/office/word/2010/wordprocessingGroup">
                    <wpg:wgp>
                      <wpg:cNvGrpSpPr/>
                      <wpg:grpSpPr>
                        <a:xfrm>
                          <a:off x="807000" y="1170775"/>
                          <a:ext cx="9077960" cy="5218430"/>
                          <a:chOff x="807000" y="1170775"/>
                          <a:chExt cx="9078000" cy="5218450"/>
                        </a:xfrm>
                      </wpg:grpSpPr>
                      <wpg:grpSp>
                        <wpg:cNvGrpSpPr/>
                        <wpg:grpSpPr>
                          <a:xfrm>
                            <a:off x="807020" y="1170785"/>
                            <a:ext cx="9077960" cy="5218430"/>
                            <a:chOff x="438150" y="728688"/>
                            <a:chExt cx="9078692" cy="5219053"/>
                          </a:xfrm>
                        </wpg:grpSpPr>
                        <wps:wsp>
                          <wps:cNvSpPr/>
                          <wps:cNvPr id="3" name="Shape 3"/>
                          <wps:spPr>
                            <a:xfrm>
                              <a:off x="438150" y="728688"/>
                              <a:ext cx="9078675" cy="5219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40065"/>
                              <a:chOff x="3518809" y="728688"/>
                              <a:chExt cx="2917373" cy="1240065"/>
                            </a:xfrm>
                          </wpg:grpSpPr>
                          <wps:wsp>
                            <wps:cNvSpPr/>
                            <wps:cNvPr id="5" name="Shape 5"/>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 name="Shape 6"/>
                            <wps:spPr>
                              <a:xfrm>
                                <a:off x="3544015" y="1083578"/>
                                <a:ext cx="2666580" cy="44201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Identificar pontos de interesse e possíveis objetivos</w:t>
                                  </w:r>
                                </w:p>
                              </w:txbxContent>
                            </wps:txbx>
                            <wps:bodyPr anchorCtr="0" anchor="t" bIns="45700" lIns="91425" spcFirstLastPara="1" rIns="91425" wrap="square" tIns="45700">
                              <a:noAutofit/>
                            </wps:bodyPr>
                          </wps:wsp>
                        </wpg:grpSp>
                        <wpg:grpSp>
                          <wpg:cNvGrpSpPr/>
                          <wpg:grpSpPr>
                            <a:xfrm>
                              <a:off x="6599468" y="1702605"/>
                              <a:ext cx="2917374" cy="1240066"/>
                              <a:chOff x="6599468" y="1702605"/>
                              <a:chExt cx="2917374" cy="1240066"/>
                            </a:xfrm>
                          </wpg:grpSpPr>
                          <wps:wsp>
                            <wps:cNvSpPr/>
                            <wps:cNvPr id="8" name="Shape 8"/>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 name="Shape 9"/>
                            <wps:spPr>
                              <a:xfrm>
                                <a:off x="6599468" y="2114473"/>
                                <a:ext cx="2321747" cy="688422"/>
                              </a:xfrm>
                              <a:prstGeom prst="rect">
                                <a:avLst/>
                              </a:prstGeom>
                              <a:noFill/>
                              <a:ln>
                                <a:noFill/>
                              </a:ln>
                            </wps:spPr>
                            <wps:txbx>
                              <w:txbxContent>
                                <w:p w:rsidR="00000000" w:rsidDel="00000000" w:rsidP="00000000" w:rsidRDefault="00000000" w:rsidRPr="00000000">
                                  <w:pPr>
                                    <w:spacing w:after="0" w:before="111.99999809265137"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Refinar o foco e as questões de investigação, relacionando-os ao T-SEDA</w:t>
                                  </w:r>
                                </w:p>
                              </w:txbxContent>
                            </wps:txbx>
                            <wps:bodyPr anchorCtr="0" anchor="t" bIns="45700" lIns="91425" spcFirstLastPara="1" rIns="91425" wrap="square" tIns="45700">
                              <a:noAutofit/>
                            </wps:bodyPr>
                          </wps:wsp>
                        </wpg:grpSp>
                        <wpg:grpSp>
                          <wpg:cNvGrpSpPr/>
                          <wpg:grpSpPr>
                            <a:xfrm>
                              <a:off x="6599469" y="3229839"/>
                              <a:ext cx="2917373" cy="1240067"/>
                              <a:chOff x="6599469" y="3229839"/>
                              <a:chExt cx="2917373" cy="1240067"/>
                            </a:xfrm>
                          </wpg:grpSpPr>
                          <wps:wsp>
                            <wps:cNvSpPr/>
                            <wps:cNvPr id="11" name="Shape 11"/>
                            <wps:spPr>
                              <a:xfrm>
                                <a:off x="6599469" y="3229839"/>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 name="Shape 12"/>
                            <wps:spPr>
                              <a:xfrm>
                                <a:off x="6706687" y="3562318"/>
                                <a:ext cx="2155999" cy="626185"/>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Planejar a investigação e escolhendo métodos e ferramentas</w:t>
                                  </w:r>
                                </w:p>
                              </w:txbxContent>
                            </wps:txbx>
                            <wps:bodyPr anchorCtr="0" anchor="t" bIns="45700" lIns="91425" spcFirstLastPara="1" rIns="91425" wrap="square" tIns="45700">
                              <a:noAutofit/>
                            </wps:bodyPr>
                          </wps:wsp>
                        </wpg:grpSp>
                        <wpg:grpSp>
                          <wpg:cNvGrpSpPr/>
                          <wpg:grpSpPr>
                            <a:xfrm>
                              <a:off x="1956310" y="4707676"/>
                              <a:ext cx="2917373" cy="1240065"/>
                              <a:chOff x="1956310" y="4707676"/>
                              <a:chExt cx="2917373" cy="1240065"/>
                            </a:xfrm>
                          </wpg:grpSpPr>
                          <wps:wsp>
                            <wps:cNvSpPr/>
                            <wps:cNvPr id="14" name="Shape 14"/>
                            <wps:spPr>
                              <a:xfrm>
                                <a:off x="1956310" y="4707676"/>
                                <a:ext cx="2917373"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5" name="Shape 15"/>
                            <wps:spPr>
                              <a:xfrm>
                                <a:off x="2418771" y="5085374"/>
                                <a:ext cx="2366201" cy="617294"/>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Considerar os resultados e refletindo sobre o que eles podem significar</w:t>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17" name="Shape 17"/>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 name="Shape 18"/>
                            <wps:spPr>
                              <a:xfrm>
                                <a:off x="5208872" y="5099315"/>
                                <a:ext cx="2145030" cy="44196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Realizar a investigação e coletando evidências</w:t>
                                  </w:r>
                                </w:p>
                              </w:txbxContent>
                            </wps:txbx>
                            <wps:bodyPr anchorCtr="0" anchor="t" bIns="45700" lIns="91425" spcFirstLastPara="1" rIns="91425" wrap="square" tIns="45700">
                              <a:noAutofit/>
                            </wps:bodyPr>
                          </wps:wsp>
                        </wpg:grpSp>
                        <wpg:grpSp>
                          <wpg:cNvGrpSpPr/>
                          <wpg:grpSpPr>
                            <a:xfrm>
                              <a:off x="438150" y="3165079"/>
                              <a:ext cx="2917373" cy="1240065"/>
                              <a:chOff x="438150" y="3165079"/>
                              <a:chExt cx="2917373" cy="1240065"/>
                            </a:xfrm>
                          </wpg:grpSpPr>
                          <wps:wsp>
                            <wps:cNvSpPr/>
                            <wps:cNvPr id="20" name="Shape 20"/>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1" name="Shape 21"/>
                            <wps:spPr>
                              <a:xfrm>
                                <a:off x="797785" y="3544936"/>
                                <a:ext cx="2317115" cy="44196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Desenvolver a prática com </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r>
                                  <w:r w:rsidDel="00000000" w:rsidR="00000000" w:rsidRPr="00000000">
                                    <w:rPr>
                                      <w:rFonts w:ascii="Arial" w:cs="Arial" w:eastAsia="Arial" w:hAnsi="Arial"/>
                                      <w:b w:val="0"/>
                                      <w:i w:val="0"/>
                                      <w:smallCaps w:val="0"/>
                                      <w:strike w:val="0"/>
                                      <w:color w:val="7f7f7f"/>
                                      <w:sz w:val="24"/>
                                      <w:vertAlign w:val="baseline"/>
                                    </w:rPr>
                                    <w:t xml:space="preserve">base nos resultados</w:t>
                                  </w:r>
                                </w:p>
                              </w:txbxContent>
                            </wps:txbx>
                            <wps:bodyPr anchorCtr="0" anchor="t" bIns="45700" lIns="91425" spcFirstLastPara="1" rIns="91425" wrap="square" tIns="45700">
                              <a:noAutofit/>
                            </wps:bodyPr>
                          </wps:wsp>
                        </wpg:grpSp>
                        <wpg:grpSp>
                          <wpg:cNvGrpSpPr/>
                          <wpg:grpSpPr>
                            <a:xfrm>
                              <a:off x="438150" y="1702606"/>
                              <a:ext cx="2917373" cy="1240065"/>
                              <a:chOff x="438150" y="1702606"/>
                              <a:chExt cx="2917373" cy="1240065"/>
                            </a:xfrm>
                          </wpg:grpSpPr>
                          <wps:wsp>
                            <wps:cNvSpPr/>
                            <wps:cNvPr id="23" name="Shape 23"/>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4" name="Shape 24"/>
                            <wps:spPr>
                              <a:xfrm>
                                <a:off x="886690" y="2114474"/>
                                <a:ext cx="2228395" cy="44201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7f7f7f"/>
                                      <w:sz w:val="24"/>
                                      <w:vertAlign w:val="baseline"/>
                                    </w:rPr>
                                    <w:t xml:space="preserve">Considerar como todo o processo funcionou</w:t>
                                  </w:r>
                                </w:p>
                              </w:txbxContent>
                            </wps:txbx>
                            <wps:bodyPr anchorCtr="0" anchor="t" bIns="45700" lIns="91425" spcFirstLastPara="1" rIns="91425" wrap="square" tIns="45700">
                              <a:noAutofit/>
                            </wps:bodyPr>
                          </wps:wsp>
                        </wpg:grpSp>
                        <wps:wsp>
                          <wps:cNvSpPr/>
                          <wps:cNvPr id="25" name="Shape 25"/>
                          <wps:spPr>
                            <a:xfrm>
                              <a:off x="3951808" y="2320088"/>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215900</wp:posOffset>
                </wp:positionH>
                <wp:positionV relativeFrom="paragraph">
                  <wp:posOffset>800100</wp:posOffset>
                </wp:positionV>
                <wp:extent cx="9077960" cy="5218430"/>
                <wp:effectExtent b="0" l="0" r="0" t="0"/>
                <wp:wrapNone/>
                <wp:docPr id="1"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9077960" cy="52184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3683000</wp:posOffset>
                </wp:positionH>
                <wp:positionV relativeFrom="paragraph">
                  <wp:posOffset>25400</wp:posOffset>
                </wp:positionV>
                <wp:extent cx="2096770" cy="1126490"/>
                <wp:effectExtent b="0" l="0" r="0" t="0"/>
                <wp:wrapNone/>
                <wp:docPr id="19" name=""/>
                <a:graphic>
                  <a:graphicData uri="http://schemas.microsoft.com/office/word/2010/wordprocessingGroup">
                    <wpg:wgp>
                      <wpg:cNvGrpSpPr/>
                      <wpg:grpSpPr>
                        <a:xfrm>
                          <a:off x="4297600" y="3216750"/>
                          <a:ext cx="2096770" cy="1126490"/>
                          <a:chOff x="4297600" y="3216750"/>
                          <a:chExt cx="2096900" cy="1126925"/>
                        </a:xfrm>
                      </wpg:grpSpPr>
                      <wpg:grpSp>
                        <wpg:cNvGrpSpPr/>
                        <wpg:grpSpPr>
                          <a:xfrm>
                            <a:off x="4297615" y="3216755"/>
                            <a:ext cx="2096770" cy="1126490"/>
                            <a:chOff x="-261316" y="0"/>
                            <a:chExt cx="2097524" cy="1126491"/>
                          </a:xfrm>
                        </wpg:grpSpPr>
                        <wps:wsp>
                          <wps:cNvSpPr/>
                          <wps:cNvPr id="3" name="Shape 3"/>
                          <wps:spPr>
                            <a:xfrm>
                              <a:off x="-261316" y="0"/>
                              <a:ext cx="2097500" cy="1126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90" name="Shape 90"/>
                            <pic:cNvPicPr preferRelativeResize="0"/>
                          </pic:nvPicPr>
                          <pic:blipFill rotWithShape="1">
                            <a:blip r:embed="rId16">
                              <a:alphaModFix/>
                            </a:blip>
                            <a:srcRect b="0" l="0" r="0" t="0"/>
                            <a:stretch/>
                          </pic:blipFill>
                          <pic:spPr>
                            <a:xfrm>
                              <a:off x="272955" y="0"/>
                              <a:ext cx="941695" cy="941695"/>
                            </a:xfrm>
                            <a:prstGeom prst="rect">
                              <a:avLst/>
                            </a:prstGeom>
                            <a:noFill/>
                            <a:ln>
                              <a:noFill/>
                            </a:ln>
                          </pic:spPr>
                        </pic:pic>
                        <wps:wsp>
                          <wps:cNvSpPr/>
                          <wps:cNvPr id="91" name="Shape 91"/>
                          <wps:spPr>
                            <a:xfrm>
                              <a:off x="-261316" y="285009"/>
                              <a:ext cx="2097524" cy="84148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Interesses &amp; Objetivos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3683000</wp:posOffset>
                </wp:positionH>
                <wp:positionV relativeFrom="paragraph">
                  <wp:posOffset>25400</wp:posOffset>
                </wp:positionV>
                <wp:extent cx="2096770" cy="1126490"/>
                <wp:effectExtent b="0" l="0" r="0" t="0"/>
                <wp:wrapNone/>
                <wp:docPr id="19"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2096770" cy="11264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-584199</wp:posOffset>
                </wp:positionH>
                <wp:positionV relativeFrom="paragraph">
                  <wp:posOffset>1536700</wp:posOffset>
                </wp:positionV>
                <wp:extent cx="1900052" cy="1112520"/>
                <wp:effectExtent b="0" l="0" r="0" t="0"/>
                <wp:wrapNone/>
                <wp:docPr id="5" name=""/>
                <a:graphic>
                  <a:graphicData uri="http://schemas.microsoft.com/office/word/2010/wordprocessingGroup">
                    <wpg:wgp>
                      <wpg:cNvGrpSpPr/>
                      <wpg:grpSpPr>
                        <a:xfrm>
                          <a:off x="4395950" y="3223725"/>
                          <a:ext cx="1900052" cy="1112520"/>
                          <a:chOff x="4395950" y="3223725"/>
                          <a:chExt cx="1900275" cy="1113075"/>
                        </a:xfrm>
                      </wpg:grpSpPr>
                      <wpg:grpSp>
                        <wpg:cNvGrpSpPr/>
                        <wpg:grpSpPr>
                          <a:xfrm>
                            <a:off x="4395974" y="3223740"/>
                            <a:ext cx="1900052" cy="1112520"/>
                            <a:chOff x="-260764" y="0"/>
                            <a:chExt cx="2100204" cy="1270636"/>
                          </a:xfrm>
                        </wpg:grpSpPr>
                        <wps:wsp>
                          <wps:cNvSpPr/>
                          <wps:cNvPr id="3" name="Shape 3"/>
                          <wps:spPr>
                            <a:xfrm>
                              <a:off x="-260764" y="0"/>
                              <a:ext cx="2100200" cy="127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6" name="Shape 36"/>
                            <pic:cNvPicPr preferRelativeResize="0"/>
                          </pic:nvPicPr>
                          <pic:blipFill rotWithShape="1">
                            <a:blip r:embed="rId17">
                              <a:alphaModFix/>
                            </a:blip>
                            <a:srcRect b="0" l="0" r="0" t="0"/>
                            <a:stretch/>
                          </pic:blipFill>
                          <pic:spPr>
                            <a:xfrm>
                              <a:off x="276225" y="0"/>
                              <a:ext cx="1042670" cy="1042670"/>
                            </a:xfrm>
                            <a:prstGeom prst="rect">
                              <a:avLst/>
                            </a:prstGeom>
                            <a:noFill/>
                            <a:ln>
                              <a:noFill/>
                            </a:ln>
                          </pic:spPr>
                        </pic:pic>
                        <wps:wsp>
                          <wps:cNvSpPr/>
                          <wps:cNvPr id="37" name="Shape 37"/>
                          <wps:spPr>
                            <a:xfrm>
                              <a:off x="-260764" y="501835"/>
                              <a:ext cx="2100204" cy="768801"/>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Revisão &amp; Reflexão</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-584199</wp:posOffset>
                </wp:positionH>
                <wp:positionV relativeFrom="paragraph">
                  <wp:posOffset>1536700</wp:posOffset>
                </wp:positionV>
                <wp:extent cx="1900052" cy="1112520"/>
                <wp:effectExtent b="0" l="0" r="0" t="0"/>
                <wp:wrapNone/>
                <wp:docPr id="5"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1900052" cy="11125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-457199</wp:posOffset>
                </wp:positionH>
                <wp:positionV relativeFrom="paragraph">
                  <wp:posOffset>3251200</wp:posOffset>
                </wp:positionV>
                <wp:extent cx="1460665" cy="1061530"/>
                <wp:effectExtent b="0" l="0" r="0" t="0"/>
                <wp:wrapNone/>
                <wp:docPr id="20" name=""/>
                <a:graphic>
                  <a:graphicData uri="http://schemas.microsoft.com/office/word/2010/wordprocessingGroup">
                    <wpg:wgp>
                      <wpg:cNvGrpSpPr/>
                      <wpg:grpSpPr>
                        <a:xfrm>
                          <a:off x="4615650" y="3249225"/>
                          <a:ext cx="1460665" cy="1061530"/>
                          <a:chOff x="4615650" y="3249225"/>
                          <a:chExt cx="1460750" cy="1061825"/>
                        </a:xfrm>
                      </wpg:grpSpPr>
                      <wpg:grpSp>
                        <wpg:cNvGrpSpPr/>
                        <wpg:grpSpPr>
                          <a:xfrm>
                            <a:off x="4615668" y="3249235"/>
                            <a:ext cx="1460665" cy="1061530"/>
                            <a:chOff x="-202862" y="0"/>
                            <a:chExt cx="1588588" cy="1256983"/>
                          </a:xfrm>
                        </wpg:grpSpPr>
                        <wps:wsp>
                          <wps:cNvSpPr/>
                          <wps:cNvPr id="3" name="Shape 3"/>
                          <wps:spPr>
                            <a:xfrm>
                              <a:off x="-202862" y="0"/>
                              <a:ext cx="1588575" cy="12569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93" name="Shape 93"/>
                            <pic:cNvPicPr preferRelativeResize="0"/>
                          </pic:nvPicPr>
                          <pic:blipFill rotWithShape="1">
                            <a:blip r:embed="rId18">
                              <a:alphaModFix/>
                            </a:blip>
                            <a:srcRect b="0" l="0" r="0" t="0"/>
                            <a:stretch/>
                          </pic:blipFill>
                          <pic:spPr>
                            <a:xfrm>
                              <a:off x="57150" y="0"/>
                              <a:ext cx="1036320" cy="1036320"/>
                            </a:xfrm>
                            <a:prstGeom prst="rect">
                              <a:avLst/>
                            </a:prstGeom>
                            <a:noFill/>
                            <a:ln>
                              <a:noFill/>
                            </a:ln>
                          </pic:spPr>
                        </pic:pic>
                        <wps:wsp>
                          <wps:cNvSpPr/>
                          <wps:cNvPr id="94" name="Shape 94"/>
                          <wps:spPr>
                            <a:xfrm>
                              <a:off x="-202862" y="534350"/>
                              <a:ext cx="1588588" cy="722633"/>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Plano de Ação</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-457199</wp:posOffset>
                </wp:positionH>
                <wp:positionV relativeFrom="paragraph">
                  <wp:posOffset>3251200</wp:posOffset>
                </wp:positionV>
                <wp:extent cx="1460665" cy="1061530"/>
                <wp:effectExtent b="0" l="0" r="0" t="0"/>
                <wp:wrapNone/>
                <wp:docPr id="20" name="image38.png"/>
                <a:graphic>
                  <a:graphicData uri="http://schemas.openxmlformats.org/drawingml/2006/picture">
                    <pic:pic>
                      <pic:nvPicPr>
                        <pic:cNvPr id="0" name="image38.png"/>
                        <pic:cNvPicPr preferRelativeResize="0"/>
                      </pic:nvPicPr>
                      <pic:blipFill>
                        <a:blip r:embed="rId7"/>
                        <a:srcRect/>
                        <a:stretch>
                          <a:fillRect/>
                        </a:stretch>
                      </pic:blipFill>
                      <pic:spPr>
                        <a:xfrm>
                          <a:off x="0" y="0"/>
                          <a:ext cx="1460665" cy="10615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1054100</wp:posOffset>
                </wp:positionH>
                <wp:positionV relativeFrom="paragraph">
                  <wp:posOffset>4546600</wp:posOffset>
                </wp:positionV>
                <wp:extent cx="1508125" cy="1068515"/>
                <wp:effectExtent b="0" l="0" r="0" t="0"/>
                <wp:wrapNone/>
                <wp:docPr id="4" name=""/>
                <a:graphic>
                  <a:graphicData uri="http://schemas.microsoft.com/office/word/2010/wordprocessingGroup">
                    <wpg:wgp>
                      <wpg:cNvGrpSpPr/>
                      <wpg:grpSpPr>
                        <a:xfrm>
                          <a:off x="4591925" y="3245725"/>
                          <a:ext cx="1508125" cy="1068515"/>
                          <a:chOff x="4591925" y="3245725"/>
                          <a:chExt cx="1508250" cy="1068775"/>
                        </a:xfrm>
                      </wpg:grpSpPr>
                      <wpg:grpSp>
                        <wpg:cNvGrpSpPr/>
                        <wpg:grpSpPr>
                          <a:xfrm>
                            <a:off x="4591938" y="3245743"/>
                            <a:ext cx="1508125" cy="1068515"/>
                            <a:chOff x="-207849" y="0"/>
                            <a:chExt cx="1709666" cy="1245967"/>
                          </a:xfrm>
                        </wpg:grpSpPr>
                        <wps:wsp>
                          <wps:cNvSpPr/>
                          <wps:cNvPr id="3" name="Shape 3"/>
                          <wps:spPr>
                            <a:xfrm>
                              <a:off x="-207849" y="0"/>
                              <a:ext cx="1709650" cy="12459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33" name="Shape 33"/>
                            <pic:cNvPicPr preferRelativeResize="0"/>
                          </pic:nvPicPr>
                          <pic:blipFill rotWithShape="1">
                            <a:blip r:embed="rId19">
                              <a:alphaModFix/>
                            </a:blip>
                            <a:srcRect b="0" l="0" r="0" t="0"/>
                            <a:stretch/>
                          </pic:blipFill>
                          <pic:spPr>
                            <a:xfrm>
                              <a:off x="123825" y="0"/>
                              <a:ext cx="1042670" cy="1042670"/>
                            </a:xfrm>
                            <a:prstGeom prst="rect">
                              <a:avLst/>
                            </a:prstGeom>
                            <a:noFill/>
                            <a:ln>
                              <a:noFill/>
                            </a:ln>
                          </pic:spPr>
                        </pic:pic>
                        <wps:wsp>
                          <wps:cNvSpPr/>
                          <wps:cNvPr id="34" name="Shape 34"/>
                          <wps:spPr>
                            <a:xfrm>
                              <a:off x="-207849" y="636984"/>
                              <a:ext cx="1709666" cy="608983"/>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Interpretação</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1054100</wp:posOffset>
                </wp:positionH>
                <wp:positionV relativeFrom="paragraph">
                  <wp:posOffset>4546600</wp:posOffset>
                </wp:positionV>
                <wp:extent cx="1508125" cy="1068515"/>
                <wp:effectExtent b="0" l="0" r="0" t="0"/>
                <wp:wrapNone/>
                <wp:docPr id="4"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1508125" cy="10685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6705600</wp:posOffset>
                </wp:positionH>
                <wp:positionV relativeFrom="paragraph">
                  <wp:posOffset>4483100</wp:posOffset>
                </wp:positionV>
                <wp:extent cx="2363190" cy="1250944"/>
                <wp:effectExtent b="0" l="0" r="0" t="0"/>
                <wp:wrapNone/>
                <wp:docPr id="11" name=""/>
                <a:graphic>
                  <a:graphicData uri="http://schemas.microsoft.com/office/word/2010/wordprocessingGroup">
                    <wpg:wgp>
                      <wpg:cNvGrpSpPr/>
                      <wpg:grpSpPr>
                        <a:xfrm>
                          <a:off x="4164400" y="3154525"/>
                          <a:ext cx="2363190" cy="1250944"/>
                          <a:chOff x="4164400" y="3154525"/>
                          <a:chExt cx="2363300" cy="1251325"/>
                        </a:xfrm>
                      </wpg:grpSpPr>
                      <wpg:grpSp>
                        <wpg:cNvGrpSpPr/>
                        <wpg:grpSpPr>
                          <a:xfrm>
                            <a:off x="4164405" y="3154528"/>
                            <a:ext cx="2363190" cy="1250944"/>
                            <a:chOff x="-505960" y="-151437"/>
                            <a:chExt cx="2745528" cy="1487235"/>
                          </a:xfrm>
                        </wpg:grpSpPr>
                        <wps:wsp>
                          <wps:cNvSpPr/>
                          <wps:cNvPr id="3" name="Shape 3"/>
                          <wps:spPr>
                            <a:xfrm>
                              <a:off x="-505960" y="-151437"/>
                              <a:ext cx="2745525" cy="14872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8" name="Shape 68"/>
                            <pic:cNvPicPr preferRelativeResize="0"/>
                          </pic:nvPicPr>
                          <pic:blipFill rotWithShape="1">
                            <a:blip r:embed="rId20">
                              <a:alphaModFix/>
                            </a:blip>
                            <a:srcRect b="0" l="0" r="0" t="0"/>
                            <a:stretch/>
                          </pic:blipFill>
                          <pic:spPr>
                            <a:xfrm>
                              <a:off x="295275" y="0"/>
                              <a:ext cx="1027430" cy="1027430"/>
                            </a:xfrm>
                            <a:prstGeom prst="rect">
                              <a:avLst/>
                            </a:prstGeom>
                            <a:noFill/>
                            <a:ln>
                              <a:noFill/>
                            </a:ln>
                          </pic:spPr>
                        </pic:pic>
                        <wps:wsp>
                          <wps:cNvSpPr/>
                          <wps:cNvPr id="69" name="Shape 69"/>
                          <wps:spPr>
                            <a:xfrm>
                              <a:off x="-505960" y="-151437"/>
                              <a:ext cx="2745528" cy="1487235"/>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Engajamento com os Dados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6705600</wp:posOffset>
                </wp:positionH>
                <wp:positionV relativeFrom="paragraph">
                  <wp:posOffset>4483100</wp:posOffset>
                </wp:positionV>
                <wp:extent cx="2363190" cy="1250944"/>
                <wp:effectExtent b="0" l="0" r="0" t="0"/>
                <wp:wrapNone/>
                <wp:docPr id="11"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2363190" cy="125094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8394700</wp:posOffset>
                </wp:positionH>
                <wp:positionV relativeFrom="paragraph">
                  <wp:posOffset>3263900</wp:posOffset>
                </wp:positionV>
                <wp:extent cx="1760220" cy="1044832"/>
                <wp:effectExtent b="0" l="0" r="0" t="0"/>
                <wp:wrapNone/>
                <wp:docPr id="17" name=""/>
                <a:graphic>
                  <a:graphicData uri="http://schemas.microsoft.com/office/word/2010/wordprocessingGroup">
                    <wpg:wgp>
                      <wpg:cNvGrpSpPr/>
                      <wpg:grpSpPr>
                        <a:xfrm>
                          <a:off x="4465875" y="3257575"/>
                          <a:ext cx="1760220" cy="1044832"/>
                          <a:chOff x="4465875" y="3257575"/>
                          <a:chExt cx="1760325" cy="1045300"/>
                        </a:xfrm>
                      </wpg:grpSpPr>
                      <wpg:grpSp>
                        <wpg:cNvGrpSpPr/>
                        <wpg:grpSpPr>
                          <a:xfrm>
                            <a:off x="4465890" y="3257584"/>
                            <a:ext cx="1760220" cy="1044832"/>
                            <a:chOff x="-151123" y="0"/>
                            <a:chExt cx="2007219" cy="1261207"/>
                          </a:xfrm>
                        </wpg:grpSpPr>
                        <wps:wsp>
                          <wps:cNvSpPr/>
                          <wps:cNvPr id="3" name="Shape 3"/>
                          <wps:spPr>
                            <a:xfrm>
                              <a:off x="-151123" y="0"/>
                              <a:ext cx="2007200" cy="12612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6" name="Shape 86"/>
                            <pic:cNvPicPr preferRelativeResize="0"/>
                          </pic:nvPicPr>
                          <pic:blipFill rotWithShape="1">
                            <a:blip r:embed="rId21">
                              <a:alphaModFix/>
                            </a:blip>
                            <a:srcRect b="0" l="0" r="0" t="0"/>
                            <a:stretch/>
                          </pic:blipFill>
                          <pic:spPr>
                            <a:xfrm>
                              <a:off x="276225" y="0"/>
                              <a:ext cx="1027430" cy="1027430"/>
                            </a:xfrm>
                            <a:prstGeom prst="rect">
                              <a:avLst/>
                            </a:prstGeom>
                            <a:noFill/>
                            <a:ln>
                              <a:noFill/>
                            </a:ln>
                          </pic:spPr>
                        </pic:pic>
                        <wps:wsp>
                          <wps:cNvSpPr/>
                          <wps:cNvPr id="87" name="Shape 87"/>
                          <wps:spPr>
                            <a:xfrm>
                              <a:off x="-151123" y="558821"/>
                              <a:ext cx="2007219" cy="702386"/>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Planos &amp; Métodos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8394700</wp:posOffset>
                </wp:positionH>
                <wp:positionV relativeFrom="paragraph">
                  <wp:posOffset>3263900</wp:posOffset>
                </wp:positionV>
                <wp:extent cx="1760220" cy="1044832"/>
                <wp:effectExtent b="0" l="0" r="0" t="0"/>
                <wp:wrapNone/>
                <wp:docPr id="17" name="image32.png"/>
                <a:graphic>
                  <a:graphicData uri="http://schemas.openxmlformats.org/drawingml/2006/picture">
                    <pic:pic>
                      <pic:nvPicPr>
                        <pic:cNvPr id="0" name="image32.png"/>
                        <pic:cNvPicPr preferRelativeResize="0"/>
                      </pic:nvPicPr>
                      <pic:blipFill>
                        <a:blip r:embed="rId7"/>
                        <a:srcRect/>
                        <a:stretch>
                          <a:fillRect/>
                        </a:stretch>
                      </pic:blipFill>
                      <pic:spPr>
                        <a:xfrm>
                          <a:off x="0" y="0"/>
                          <a:ext cx="1760220" cy="104483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8356600</wp:posOffset>
                </wp:positionH>
                <wp:positionV relativeFrom="paragraph">
                  <wp:posOffset>1536700</wp:posOffset>
                </wp:positionV>
                <wp:extent cx="1798320" cy="1109345"/>
                <wp:effectExtent b="0" l="0" r="0" t="0"/>
                <wp:wrapNone/>
                <wp:docPr id="12" name=""/>
                <a:graphic>
                  <a:graphicData uri="http://schemas.microsoft.com/office/word/2010/wordprocessingGroup">
                    <wpg:wgp>
                      <wpg:cNvGrpSpPr/>
                      <wpg:grpSpPr>
                        <a:xfrm>
                          <a:off x="4446825" y="3225325"/>
                          <a:ext cx="1798320" cy="1109345"/>
                          <a:chOff x="4446825" y="3225325"/>
                          <a:chExt cx="1798475" cy="1109600"/>
                        </a:xfrm>
                      </wpg:grpSpPr>
                      <wpg:grpSp>
                        <wpg:cNvGrpSpPr/>
                        <wpg:grpSpPr>
                          <a:xfrm>
                            <a:off x="4446840" y="3225328"/>
                            <a:ext cx="1798320" cy="1109345"/>
                            <a:chOff x="-5648" y="0"/>
                            <a:chExt cx="1798384" cy="1109345"/>
                          </a:xfrm>
                        </wpg:grpSpPr>
                        <wps:wsp>
                          <wps:cNvSpPr/>
                          <wps:cNvPr id="3" name="Shape 3"/>
                          <wps:spPr>
                            <a:xfrm>
                              <a:off x="-5648" y="0"/>
                              <a:ext cx="1798375" cy="11093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1" name="Shape 71"/>
                          <wps:spPr>
                            <a:xfrm>
                              <a:off x="-5648" y="649351"/>
                              <a:ext cx="1798384" cy="459994"/>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Foco &amp; Perguntas</w:t>
                                </w:r>
                              </w:p>
                            </w:txbxContent>
                          </wps:txbx>
                          <wps:bodyPr anchorCtr="0" anchor="ctr" bIns="91425" lIns="91425" spcFirstLastPara="1" rIns="91425" wrap="square" tIns="91425">
                            <a:noAutofit/>
                          </wps:bodyPr>
                        </wps:wsp>
                        <pic:pic>
                          <pic:nvPicPr>
                            <pic:cNvPr id="72" name="Shape 72"/>
                            <pic:cNvPicPr preferRelativeResize="0"/>
                          </pic:nvPicPr>
                          <pic:blipFill rotWithShape="1">
                            <a:blip r:embed="rId22">
                              <a:alphaModFix/>
                            </a:blip>
                            <a:srcRect b="0" l="0" r="0" t="0"/>
                            <a:stretch/>
                          </pic:blipFill>
                          <pic:spPr>
                            <a:xfrm>
                              <a:off x="368490" y="0"/>
                              <a:ext cx="914400" cy="900752"/>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8356600</wp:posOffset>
                </wp:positionH>
                <wp:positionV relativeFrom="paragraph">
                  <wp:posOffset>1536700</wp:posOffset>
                </wp:positionV>
                <wp:extent cx="1798320" cy="1109345"/>
                <wp:effectExtent b="0" l="0" r="0" t="0"/>
                <wp:wrapNone/>
                <wp:docPr id="12"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1798320" cy="1109345"/>
                        </a:xfrm>
                        <a:prstGeom prst="rect"/>
                        <a:ln/>
                      </pic:spPr>
                    </pic:pic>
                  </a:graphicData>
                </a:graphic>
              </wp:anchor>
            </w:drawing>
          </mc:Fallback>
        </mc:AlternateContent>
      </w:r>
    </w:p>
    <w:p w:rsidR="00000000" w:rsidDel="00000000" w:rsidP="00000000" w:rsidRDefault="00000000" w:rsidRPr="00000000" w14:paraId="0000004A">
      <w:pPr>
        <w:rPr>
          <w:rFonts w:ascii="Arial" w:cs="Arial" w:eastAsia="Arial" w:hAnsi="Arial"/>
        </w:rPr>
      </w:pPr>
      <w:r w:rsidDel="00000000" w:rsidR="00000000" w:rsidRPr="00000000">
        <w:rPr>
          <w:rFonts w:ascii="Arial" w:cs="Arial" w:eastAsia="Arial" w:hAnsi="Arial"/>
          <w:rtl w:val="0"/>
        </w:rPr>
        <w:t xml:space="preserve">Aqui está um exemplo de um ciclo de investigação concluído</w:t>
      </w:r>
    </w:p>
    <w:p w:rsidR="00000000" w:rsidDel="00000000" w:rsidP="00000000" w:rsidRDefault="00000000" w:rsidRPr="00000000" w14:paraId="0000004B">
      <w:pPr>
        <w:rPr>
          <w:rFonts w:ascii="Calibri" w:cs="Calibri" w:eastAsia="Calibri" w:hAnsi="Calibri"/>
          <w:b w:val="1"/>
          <w:color w:val="800000"/>
          <w:sz w:val="28"/>
          <w:szCs w:val="28"/>
          <w:highlight w:val="green"/>
        </w:rPr>
      </w:pPr>
      <w:r w:rsidDel="00000000" w:rsidR="00000000" w:rsidRPr="00000000">
        <w:rPr>
          <w:rtl w:val="0"/>
        </w:rPr>
      </w:r>
    </w:p>
    <w:p w:rsidR="00000000" w:rsidDel="00000000" w:rsidP="00000000" w:rsidRDefault="00000000" w:rsidRPr="00000000" w14:paraId="0000004C">
      <w:pPr>
        <w:rPr>
          <w:rFonts w:ascii="Arial" w:cs="Arial" w:eastAsia="Arial" w:hAnsi="Arial"/>
          <w:b w:val="1"/>
          <w:color w:val="800000"/>
          <w:sz w:val="36"/>
          <w:szCs w:val="36"/>
        </w:rPr>
      </w:pPr>
      <w:r w:rsidDel="00000000" w:rsidR="00000000" w:rsidRPr="00000000">
        <w:rPr>
          <w:rFonts w:ascii="Arial" w:cs="Arial" w:eastAsia="Arial" w:hAnsi="Arial"/>
          <w:b w:val="1"/>
          <w:color w:val="800000"/>
          <w:sz w:val="36"/>
          <w:szCs w:val="36"/>
          <w:rtl w:val="0"/>
        </w:rPr>
        <w:t xml:space="preserve">Ciclo Reflexivo de Investigação</w:t>
      </w:r>
      <w:r w:rsidDel="00000000" w:rsidR="00000000" w:rsidRPr="00000000">
        <w:rPr>
          <w:rFonts w:ascii="Calibri" w:cs="Calibri" w:eastAsia="Calibri" w:hAnsi="Calibri"/>
          <w:b w:val="1"/>
          <w:color w:val="800000"/>
          <w:sz w:val="28"/>
          <w:szCs w:val="28"/>
          <w:rtl w:val="0"/>
        </w:rPr>
        <w:tab/>
        <w:tab/>
        <w:tab/>
        <w:tab/>
        <w:tab/>
        <w:tab/>
        <w:tab/>
        <w:tab/>
      </w:r>
      <w:r w:rsidDel="00000000" w:rsidR="00000000" w:rsidRPr="00000000">
        <w:rPr>
          <w:rFonts w:ascii="Arial" w:cs="Arial" w:eastAsia="Arial" w:hAnsi="Arial"/>
          <w:b w:val="1"/>
          <w:color w:val="800000"/>
          <w:sz w:val="36"/>
          <w:szCs w:val="36"/>
          <w:rtl w:val="0"/>
        </w:rPr>
        <w:t xml:space="preserve">Nome: Julia Monks</w:t>
      </w:r>
    </w:p>
    <w:p w:rsidR="00000000" w:rsidDel="00000000" w:rsidP="00000000" w:rsidRDefault="00000000" w:rsidRPr="00000000" w14:paraId="0000004D">
      <w:pPr>
        <w:rPr>
          <w:rFonts w:ascii="Calibri" w:cs="Calibri" w:eastAsia="Calibri" w:hAnsi="Calibri"/>
          <w:b w:val="1"/>
          <w:color w:val="800000"/>
          <w:sz w:val="28"/>
          <w:szCs w:val="28"/>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3568700</wp:posOffset>
                </wp:positionH>
                <wp:positionV relativeFrom="paragraph">
                  <wp:posOffset>0</wp:posOffset>
                </wp:positionV>
                <wp:extent cx="2712720" cy="1276985"/>
                <wp:effectExtent b="0" l="0" r="0" t="0"/>
                <wp:wrapNone/>
                <wp:docPr id="10" name=""/>
                <a:graphic>
                  <a:graphicData uri="http://schemas.microsoft.com/office/word/2010/wordprocessingShape">
                    <wps:wsp>
                      <wps:cNvSpPr/>
                      <wps:cNvPr id="66" name="Shape 66"/>
                      <wps:spPr>
                        <a:xfrm>
                          <a:off x="3994403" y="3146270"/>
                          <a:ext cx="2703195" cy="1267460"/>
                        </a:xfrm>
                        <a:prstGeom prst="rect">
                          <a:avLst/>
                        </a:prstGeom>
                        <a:blipFill rotWithShape="1">
                          <a:blip r:embed="rId2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3568700</wp:posOffset>
                </wp:positionH>
                <wp:positionV relativeFrom="paragraph">
                  <wp:posOffset>0</wp:posOffset>
                </wp:positionV>
                <wp:extent cx="2712720" cy="1276985"/>
                <wp:effectExtent b="0" l="0" r="0" t="0"/>
                <wp:wrapNone/>
                <wp:docPr id="10"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2712720" cy="127698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7" name=""/>
                <a:graphic>
                  <a:graphicData uri="http://schemas.microsoft.com/office/word/2010/wordprocessingShape">
                    <wps:wsp>
                      <wps:cNvSpPr/>
                      <wps:cNvPr id="39" name="Shape 39"/>
                      <wps:spPr>
                        <a:xfrm>
                          <a:off x="3994215" y="3146017"/>
                          <a:ext cx="2703570" cy="1267967"/>
                        </a:xfrm>
                        <a:prstGeom prst="rect">
                          <a:avLst/>
                        </a:prstGeom>
                        <a:blipFill rotWithShape="1">
                          <a:blip r:embed="rId23">
                            <a:alphaModFix/>
                          </a:blip>
                          <a:stretch>
                            <a:fillRect b="0" l="0" r="0" t="0"/>
                          </a:stretch>
                        </a:blip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3022600</wp:posOffset>
                </wp:positionH>
                <wp:positionV relativeFrom="paragraph">
                  <wp:posOffset>215900</wp:posOffset>
                </wp:positionV>
                <wp:extent cx="2713095" cy="1277492"/>
                <wp:effectExtent b="0" l="0" r="0" t="0"/>
                <wp:wrapNone/>
                <wp:docPr id="7"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2713095" cy="1277492"/>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292100</wp:posOffset>
                </wp:positionH>
                <wp:positionV relativeFrom="paragraph">
                  <wp:posOffset>838200</wp:posOffset>
                </wp:positionV>
                <wp:extent cx="9077960" cy="5332415"/>
                <wp:effectExtent b="0" l="0" r="0" t="0"/>
                <wp:wrapNone/>
                <wp:docPr id="8" name=""/>
                <a:graphic>
                  <a:graphicData uri="http://schemas.microsoft.com/office/word/2010/wordprocessingGroup">
                    <wpg:wgp>
                      <wpg:cNvGrpSpPr/>
                      <wpg:grpSpPr>
                        <a:xfrm>
                          <a:off x="807000" y="1113775"/>
                          <a:ext cx="9077960" cy="5332415"/>
                          <a:chOff x="807000" y="1113775"/>
                          <a:chExt cx="9078000" cy="5352100"/>
                        </a:xfrm>
                      </wpg:grpSpPr>
                      <wpg:grpSp>
                        <wpg:cNvGrpSpPr/>
                        <wpg:grpSpPr>
                          <a:xfrm>
                            <a:off x="807020" y="1113793"/>
                            <a:ext cx="9077960" cy="5332415"/>
                            <a:chOff x="438150" y="728688"/>
                            <a:chExt cx="9078692" cy="5277184"/>
                          </a:xfrm>
                        </wpg:grpSpPr>
                        <wps:wsp>
                          <wps:cNvSpPr/>
                          <wps:cNvPr id="3" name="Shape 3"/>
                          <wps:spPr>
                            <a:xfrm>
                              <a:off x="438150" y="728688"/>
                              <a:ext cx="9078675" cy="5277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3518809" y="728688"/>
                              <a:ext cx="2917373" cy="1250132"/>
                              <a:chOff x="3518809" y="728688"/>
                              <a:chExt cx="2917373" cy="1250132"/>
                            </a:xfrm>
                          </wpg:grpSpPr>
                          <wps:wsp>
                            <wps:cNvSpPr/>
                            <wps:cNvPr id="42" name="Shape 42"/>
                            <wps:spPr>
                              <a:xfrm>
                                <a:off x="3518809" y="728688"/>
                                <a:ext cx="2917373" cy="1240065"/>
                              </a:xfrm>
                              <a:prstGeom prst="roundRect">
                                <a:avLst>
                                  <a:gd fmla="val 16667" name="adj"/>
                                </a:avLst>
                              </a:prstGeom>
                              <a:gradFill>
                                <a:gsLst>
                                  <a:gs pos="0">
                                    <a:srgbClr val="EECE9C"/>
                                  </a:gs>
                                  <a:gs pos="50000">
                                    <a:srgbClr val="F2DFC3"/>
                                  </a:gs>
                                  <a:gs pos="100000">
                                    <a:srgbClr val="F8EE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3" name="Shape 43"/>
                            <wps:spPr>
                              <a:xfrm>
                                <a:off x="3544442" y="1083998"/>
                                <a:ext cx="2667215" cy="894822"/>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Quando tento incentivar crianças de diferentes níveis a trabalharem juntas, a criança de desempenho mais alto tende a simplesmente dizer a resposta para aquelas que estão com dificuldades.</w:t>
                                  </w:r>
                                </w:p>
                              </w:txbxContent>
                            </wps:txbx>
                            <wps:bodyPr anchorCtr="0" anchor="t" bIns="45700" lIns="91425" spcFirstLastPara="1" rIns="91425" wrap="square" tIns="45700">
                              <a:noAutofit/>
                            </wps:bodyPr>
                          </wps:wsp>
                        </wpg:grpSp>
                        <wpg:grpSp>
                          <wpg:cNvGrpSpPr/>
                          <wpg:grpSpPr>
                            <a:xfrm>
                              <a:off x="6540313" y="1702605"/>
                              <a:ext cx="2976529" cy="1341699"/>
                              <a:chOff x="6540313" y="1702605"/>
                              <a:chExt cx="2976529" cy="1341699"/>
                            </a:xfrm>
                          </wpg:grpSpPr>
                          <wps:wsp>
                            <wps:cNvSpPr/>
                            <wps:cNvPr id="45" name="Shape 45"/>
                            <wps:spPr>
                              <a:xfrm>
                                <a:off x="6599469" y="1702605"/>
                                <a:ext cx="2917373" cy="1240066"/>
                              </a:xfrm>
                              <a:prstGeom prst="roundRect">
                                <a:avLst>
                                  <a:gd fmla="val 16667" name="adj"/>
                                </a:avLst>
                              </a:prstGeom>
                              <a:gradFill>
                                <a:gsLst>
                                  <a:gs pos="0">
                                    <a:srgbClr val="9AB5CE"/>
                                  </a:gs>
                                  <a:gs pos="50000">
                                    <a:srgbClr val="C1D1DF"/>
                                  </a:gs>
                                  <a:gs pos="100000">
                                    <a:srgbClr val="E1E8EE"/>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6" name="Shape 46"/>
                            <wps:spPr>
                              <a:xfrm>
                                <a:off x="6540313" y="1810986"/>
                                <a:ext cx="2321747" cy="1233318"/>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Os alunos estão desenvolvendo ideias? Todos os alunos contribuem? Os alunos mais quietos estão envolvidos? As ideias são desafiadas com respeito? As ideias são desenvolvidas?</w:t>
                                  </w:r>
                                </w:p>
                              </w:txbxContent>
                            </wps:txbx>
                            <wps:bodyPr anchorCtr="0" anchor="t" bIns="45700" lIns="91425" spcFirstLastPara="1" rIns="91425" wrap="square" tIns="45700">
                              <a:noAutofit/>
                            </wps:bodyPr>
                          </wps:wsp>
                        </wpg:grpSp>
                        <wpg:grpSp>
                          <wpg:cNvGrpSpPr/>
                          <wpg:grpSpPr>
                            <a:xfrm>
                              <a:off x="6599469" y="3141092"/>
                              <a:ext cx="2917373" cy="1240067"/>
                              <a:chOff x="6599469" y="3141092"/>
                              <a:chExt cx="2917373" cy="1240067"/>
                            </a:xfrm>
                          </wpg:grpSpPr>
                          <wps:wsp>
                            <wps:cNvSpPr/>
                            <wps:cNvPr id="48" name="Shape 48"/>
                            <wps:spPr>
                              <a:xfrm>
                                <a:off x="6599469" y="3141092"/>
                                <a:ext cx="2917373" cy="1240067"/>
                              </a:xfrm>
                              <a:prstGeom prst="roundRect">
                                <a:avLst>
                                  <a:gd fmla="val 16667" name="adj"/>
                                </a:avLst>
                              </a:prstGeom>
                              <a:gradFill>
                                <a:gsLst>
                                  <a:gs pos="0">
                                    <a:srgbClr val="B49F9D"/>
                                  </a:gs>
                                  <a:gs pos="50000">
                                    <a:srgbClr val="D0C3C3"/>
                                  </a:gs>
                                  <a:gs pos="100000">
                                    <a:srgbClr val="E8E1E1"/>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9" name="Shape 49"/>
                            <wps:spPr>
                              <a:xfrm>
                                <a:off x="6605249" y="3294405"/>
                                <a:ext cx="2156634" cy="1071373"/>
                              </a:xfrm>
                              <a:prstGeom prst="rect">
                                <a:avLst/>
                              </a:prstGeom>
                              <a:noFill/>
                              <a:ln>
                                <a:noFill/>
                              </a:ln>
                            </wps:spPr>
                            <wps:txbx>
                              <w:txbxContent>
                                <w:p w:rsidR="00000000" w:rsidDel="00000000" w:rsidP="00000000" w:rsidRDefault="00000000" w:rsidRPr="00000000">
                                  <w:pPr>
                                    <w:spacing w:after="0" w:before="0" w:line="243.99999618530273"/>
                                    <w:ind w:left="13.999999761581421" w:right="13.999999761581421"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Observe as crianças trabalhando em pares com diferentes níveis de desempenho, usando as ferramentas 2A e 2C, para identificar a participação e a qualidade do diálogo.</w:t>
                                  </w:r>
                                </w:p>
                              </w:txbxContent>
                            </wps:txbx>
                            <wps:bodyPr anchorCtr="0" anchor="t" bIns="45700" lIns="91425" spcFirstLastPara="1" rIns="91425" wrap="square" tIns="45700">
                              <a:noAutofit/>
                            </wps:bodyPr>
                          </wps:wsp>
                        </wpg:grpSp>
                        <wpg:grpSp>
                          <wpg:cNvGrpSpPr/>
                          <wpg:grpSpPr>
                            <a:xfrm>
                              <a:off x="1956310" y="4665559"/>
                              <a:ext cx="3035049" cy="1340313"/>
                              <a:chOff x="1956310" y="4665559"/>
                              <a:chExt cx="3035049" cy="1340313"/>
                            </a:xfrm>
                          </wpg:grpSpPr>
                          <wps:wsp>
                            <wps:cNvSpPr/>
                            <wps:cNvPr id="51" name="Shape 51"/>
                            <wps:spPr>
                              <a:xfrm>
                                <a:off x="1956310" y="4707419"/>
                                <a:ext cx="3035049" cy="1240065"/>
                              </a:xfrm>
                              <a:prstGeom prst="roundRect">
                                <a:avLst>
                                  <a:gd fmla="val 16667" name="adj"/>
                                </a:avLst>
                              </a:prstGeom>
                              <a:gradFill>
                                <a:gsLst>
                                  <a:gs pos="0">
                                    <a:srgbClr val="93C1BB"/>
                                  </a:gs>
                                  <a:gs pos="50000">
                                    <a:srgbClr val="BED7D4"/>
                                  </a:gs>
                                  <a:gs pos="100000">
                                    <a:srgbClr val="DFEBE9"/>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2" name="Shape 52"/>
                            <wps:spPr>
                              <a:xfrm>
                                <a:off x="2352830" y="4665559"/>
                                <a:ext cx="2638529" cy="134031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As crianças raramente desenvolvem ideias, as crianças de alto desempenho explicam ou fornecem respostas. Muita pouca participação das crianças de baixo desempenho, todas lideradas pelas crianças de alto desempenho, seja de forma performática ou com envolvimento mínimo.</w:t>
                                  </w:r>
                                </w:p>
                              </w:txbxContent>
                            </wps:txbx>
                            <wps:bodyPr anchorCtr="0" anchor="t" bIns="45700" lIns="91425" spcFirstLastPara="1" rIns="91425" wrap="square" tIns="45700">
                              <a:noAutofit/>
                            </wps:bodyPr>
                          </wps:wsp>
                        </wpg:grpSp>
                        <wpg:grpSp>
                          <wpg:cNvGrpSpPr/>
                          <wpg:grpSpPr>
                            <a:xfrm>
                              <a:off x="5101802" y="4681933"/>
                              <a:ext cx="2917373" cy="1240065"/>
                              <a:chOff x="5101802" y="4681933"/>
                              <a:chExt cx="2917373" cy="1240065"/>
                            </a:xfrm>
                          </wpg:grpSpPr>
                          <wps:wsp>
                            <wps:cNvSpPr/>
                            <wps:cNvPr id="54" name="Shape 54"/>
                            <wps:spPr>
                              <a:xfrm>
                                <a:off x="5101802" y="4681933"/>
                                <a:ext cx="2917373" cy="1240065"/>
                              </a:xfrm>
                              <a:prstGeom prst="roundRect">
                                <a:avLst>
                                  <a:gd fmla="val 16667" name="adj"/>
                                </a:avLst>
                              </a:prstGeom>
                              <a:gradFill>
                                <a:gsLst>
                                  <a:gs pos="0">
                                    <a:srgbClr val="B598AF"/>
                                  </a:gs>
                                  <a:gs pos="50000">
                                    <a:srgbClr val="D1C1CD"/>
                                  </a:gs>
                                  <a:gs pos="100000">
                                    <a:srgbClr val="E7E0E7"/>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5" name="Shape 55"/>
                            <wps:spPr>
                              <a:xfrm>
                                <a:off x="5216929" y="4943965"/>
                                <a:ext cx="2145203" cy="57347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Transcreva e codifique episódios curtos, identificando e contando exemplos de cada código.</w:t>
                                  </w:r>
                                </w:p>
                              </w:txbxContent>
                            </wps:txbx>
                            <wps:bodyPr anchorCtr="0" anchor="t" bIns="45700" lIns="91425" spcFirstLastPara="1" rIns="91425" wrap="square" tIns="45700">
                              <a:noAutofit/>
                            </wps:bodyPr>
                          </wps:wsp>
                        </wpg:grpSp>
                        <wpg:grpSp>
                          <wpg:cNvGrpSpPr/>
                          <wpg:grpSpPr>
                            <a:xfrm>
                              <a:off x="438150" y="3165079"/>
                              <a:ext cx="2917373" cy="1287214"/>
                              <a:chOff x="438150" y="3165079"/>
                              <a:chExt cx="2917373" cy="1287214"/>
                            </a:xfrm>
                          </wpg:grpSpPr>
                          <wps:wsp>
                            <wps:cNvSpPr/>
                            <wps:cNvPr id="57" name="Shape 57"/>
                            <wps:spPr>
                              <a:xfrm>
                                <a:off x="438150" y="3165079"/>
                                <a:ext cx="2917373" cy="1240065"/>
                              </a:xfrm>
                              <a:prstGeom prst="roundRect">
                                <a:avLst>
                                  <a:gd fmla="val 16667" name="adj"/>
                                </a:avLst>
                              </a:prstGeom>
                              <a:gradFill>
                                <a:gsLst>
                                  <a:gs pos="0">
                                    <a:srgbClr val="F3A08A"/>
                                  </a:gs>
                                  <a:gs pos="50000">
                                    <a:srgbClr val="F6C5B8"/>
                                  </a:gs>
                                  <a:gs pos="100000">
                                    <a:srgbClr val="FAE2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8" name="Shape 58"/>
                            <wps:spPr>
                              <a:xfrm>
                                <a:off x="829342" y="3379650"/>
                                <a:ext cx="2317302" cy="1072643"/>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Crie regras juntos. Converse sobre como o diálogo pode ajudar todos os alunos Apresente frases de apoio. Desenvolva a metaconsciência dos benefícios do diálogo.</w:t>
                                  </w:r>
                                </w:p>
                              </w:txbxContent>
                            </wps:txbx>
                            <wps:bodyPr anchorCtr="0" anchor="t" bIns="45700" lIns="91425" spcFirstLastPara="1" rIns="91425" wrap="square" tIns="45700">
                              <a:noAutofit/>
                            </wps:bodyPr>
                          </wps:wsp>
                        </wpg:grpSp>
                        <wpg:grpSp>
                          <wpg:cNvGrpSpPr/>
                          <wpg:grpSpPr>
                            <a:xfrm>
                              <a:off x="438150" y="1702606"/>
                              <a:ext cx="2917373" cy="1240142"/>
                              <a:chOff x="438150" y="1702606"/>
                              <a:chExt cx="2917373" cy="1240142"/>
                            </a:xfrm>
                          </wpg:grpSpPr>
                          <wps:wsp>
                            <wps:cNvSpPr/>
                            <wps:cNvPr id="60" name="Shape 60"/>
                            <wps:spPr>
                              <a:xfrm>
                                <a:off x="438150" y="1702606"/>
                                <a:ext cx="2917373" cy="1240065"/>
                              </a:xfrm>
                              <a:prstGeom prst="roundRect">
                                <a:avLst>
                                  <a:gd fmla="val 16667" name="adj"/>
                                </a:avLst>
                              </a:prstGeom>
                              <a:gradFill>
                                <a:gsLst>
                                  <a:gs pos="0">
                                    <a:srgbClr val="EE8A8B"/>
                                  </a:gs>
                                  <a:gs pos="50000">
                                    <a:srgbClr val="F3B7B9"/>
                                  </a:gs>
                                  <a:gs pos="100000">
                                    <a:srgbClr val="F8DCDC"/>
                                  </a:gs>
                                </a:gsLst>
                                <a:lin ang="13500000" scaled="0"/>
                              </a:gra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61" name="Shape 61"/>
                            <wps:spPr>
                              <a:xfrm>
                                <a:off x="1033317" y="1726578"/>
                                <a:ext cx="2228395" cy="121617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2"/>
                                      <w:vertAlign w:val="baseline"/>
                                    </w:rPr>
                                    <w:t xml:space="preserve">Melhora substancial na quantidade e qualidade do diálogo - explicando o raciocínio e desenvolvendo ideias. Isso impacta na aprendizagem? Os resultados seriam diferentes para pares com níveis de desempenho semelhantes?</w:t>
                                  </w:r>
                                </w:p>
                              </w:txbxContent>
                            </wps:txbx>
                            <wps:bodyPr anchorCtr="0" anchor="t" bIns="45700" lIns="91425" spcFirstLastPara="1" rIns="91425" wrap="square" tIns="45700">
                              <a:noAutofit/>
                            </wps:bodyPr>
                          </wps:wsp>
                        </wpg:grpSp>
                        <wps:wsp>
                          <wps:cNvSpPr/>
                          <wps:cNvPr id="62" name="Shape 62"/>
                          <wps:spPr>
                            <a:xfrm>
                              <a:off x="3951807" y="2319320"/>
                              <a:ext cx="2051376" cy="2010509"/>
                            </a:xfrm>
                            <a:prstGeom prst="arc">
                              <a:avLst>
                                <a:gd fmla="val 15399189" name="adj1"/>
                                <a:gd fmla="val 14527644" name="adj2"/>
                              </a:avLst>
                            </a:prstGeom>
                            <a:noFill/>
                            <a:ln cap="flat" cmpd="sng" w="19050">
                              <a:solidFill>
                                <a:srgbClr val="C4BD97"/>
                              </a:solidFill>
                              <a:prstDash val="solid"/>
                              <a:round/>
                              <a:headEnd len="sm" w="sm" type="none"/>
                              <a:tailEnd len="med" w="med" type="triangl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292100</wp:posOffset>
                </wp:positionH>
                <wp:positionV relativeFrom="paragraph">
                  <wp:posOffset>838200</wp:posOffset>
                </wp:positionV>
                <wp:extent cx="9077960" cy="5332415"/>
                <wp:effectExtent b="0" l="0" r="0" t="0"/>
                <wp:wrapNone/>
                <wp:docPr id="8"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9077960" cy="533241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3746500</wp:posOffset>
                </wp:positionH>
                <wp:positionV relativeFrom="paragraph">
                  <wp:posOffset>63500</wp:posOffset>
                </wp:positionV>
                <wp:extent cx="2115581" cy="1126490"/>
                <wp:effectExtent b="0" l="0" r="0" t="0"/>
                <wp:wrapNone/>
                <wp:docPr id="14" name=""/>
                <a:graphic>
                  <a:graphicData uri="http://schemas.microsoft.com/office/word/2010/wordprocessingGroup">
                    <wpg:wgp>
                      <wpg:cNvGrpSpPr/>
                      <wpg:grpSpPr>
                        <a:xfrm>
                          <a:off x="4288200" y="3216750"/>
                          <a:ext cx="2115581" cy="1126490"/>
                          <a:chOff x="4288200" y="3216750"/>
                          <a:chExt cx="2115700" cy="1126950"/>
                        </a:xfrm>
                      </wpg:grpSpPr>
                      <wpg:grpSp>
                        <wpg:cNvGrpSpPr/>
                        <wpg:grpSpPr>
                          <a:xfrm>
                            <a:off x="4288210" y="3216755"/>
                            <a:ext cx="2115581" cy="1126490"/>
                            <a:chOff x="-308750" y="0"/>
                            <a:chExt cx="2116030" cy="1126490"/>
                          </a:xfrm>
                        </wpg:grpSpPr>
                        <wps:wsp>
                          <wps:cNvSpPr/>
                          <wps:cNvPr id="3" name="Shape 3"/>
                          <wps:spPr>
                            <a:xfrm>
                              <a:off x="-308750" y="0"/>
                              <a:ext cx="2116025" cy="11264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7" name="Shape 77"/>
                            <pic:cNvPicPr preferRelativeResize="0"/>
                          </pic:nvPicPr>
                          <pic:blipFill rotWithShape="1">
                            <a:blip r:embed="rId16">
                              <a:alphaModFix/>
                            </a:blip>
                            <a:srcRect b="0" l="0" r="0" t="0"/>
                            <a:stretch/>
                          </pic:blipFill>
                          <pic:spPr>
                            <a:xfrm>
                              <a:off x="272955" y="0"/>
                              <a:ext cx="941695" cy="941695"/>
                            </a:xfrm>
                            <a:prstGeom prst="rect">
                              <a:avLst/>
                            </a:prstGeom>
                            <a:noFill/>
                            <a:ln>
                              <a:noFill/>
                            </a:ln>
                          </pic:spPr>
                        </pic:pic>
                        <wps:wsp>
                          <wps:cNvSpPr/>
                          <wps:cNvPr id="78" name="Shape 78"/>
                          <wps:spPr>
                            <a:xfrm>
                              <a:off x="-308750" y="237507"/>
                              <a:ext cx="2116030" cy="888983"/>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Interesses &amp; Objetivos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3746500</wp:posOffset>
                </wp:positionH>
                <wp:positionV relativeFrom="paragraph">
                  <wp:posOffset>63500</wp:posOffset>
                </wp:positionV>
                <wp:extent cx="2115581" cy="1126490"/>
                <wp:effectExtent b="0" l="0" r="0" t="0"/>
                <wp:wrapNone/>
                <wp:docPr id="14"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2115581" cy="112649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-495299</wp:posOffset>
                </wp:positionH>
                <wp:positionV relativeFrom="paragraph">
                  <wp:posOffset>1765300</wp:posOffset>
                </wp:positionV>
                <wp:extent cx="1785620" cy="1112520"/>
                <wp:effectExtent b="0" l="0" r="0" t="0"/>
                <wp:wrapNone/>
                <wp:docPr id="16" name=""/>
                <a:graphic>
                  <a:graphicData uri="http://schemas.microsoft.com/office/word/2010/wordprocessingGroup">
                    <wpg:wgp>
                      <wpg:cNvGrpSpPr/>
                      <wpg:grpSpPr>
                        <a:xfrm>
                          <a:off x="4453175" y="3223725"/>
                          <a:ext cx="1785620" cy="1112520"/>
                          <a:chOff x="4453175" y="3223725"/>
                          <a:chExt cx="1785825" cy="1113025"/>
                        </a:xfrm>
                      </wpg:grpSpPr>
                      <wpg:grpSp>
                        <wpg:cNvGrpSpPr/>
                        <wpg:grpSpPr>
                          <a:xfrm>
                            <a:off x="4453190" y="3223740"/>
                            <a:ext cx="1785620" cy="1112520"/>
                            <a:chOff x="-155725" y="0"/>
                            <a:chExt cx="1973361" cy="1270636"/>
                          </a:xfrm>
                        </wpg:grpSpPr>
                        <wps:wsp>
                          <wps:cNvSpPr/>
                          <wps:cNvPr id="3" name="Shape 3"/>
                          <wps:spPr>
                            <a:xfrm>
                              <a:off x="-155725" y="0"/>
                              <a:ext cx="1973350" cy="12706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3" name="Shape 83"/>
                            <pic:cNvPicPr preferRelativeResize="0"/>
                          </pic:nvPicPr>
                          <pic:blipFill rotWithShape="1">
                            <a:blip r:embed="rId17">
                              <a:alphaModFix/>
                            </a:blip>
                            <a:srcRect b="0" l="0" r="0" t="0"/>
                            <a:stretch/>
                          </pic:blipFill>
                          <pic:spPr>
                            <a:xfrm>
                              <a:off x="276225" y="0"/>
                              <a:ext cx="1042670" cy="1042670"/>
                            </a:xfrm>
                            <a:prstGeom prst="rect">
                              <a:avLst/>
                            </a:prstGeom>
                            <a:noFill/>
                            <a:ln>
                              <a:noFill/>
                            </a:ln>
                          </pic:spPr>
                        </pic:pic>
                        <wps:wsp>
                          <wps:cNvSpPr/>
                          <wps:cNvPr id="84" name="Shape 84"/>
                          <wps:spPr>
                            <a:xfrm>
                              <a:off x="-155725" y="556087"/>
                              <a:ext cx="1973361" cy="714549"/>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Revisão &amp; Reflexão</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-495299</wp:posOffset>
                </wp:positionH>
                <wp:positionV relativeFrom="paragraph">
                  <wp:posOffset>1765300</wp:posOffset>
                </wp:positionV>
                <wp:extent cx="1785620" cy="1112520"/>
                <wp:effectExtent b="0" l="0" r="0" t="0"/>
                <wp:wrapNone/>
                <wp:docPr id="16"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1785620" cy="111252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-406399</wp:posOffset>
                </wp:positionH>
                <wp:positionV relativeFrom="paragraph">
                  <wp:posOffset>3098800</wp:posOffset>
                </wp:positionV>
                <wp:extent cx="1476952" cy="1049655"/>
                <wp:effectExtent b="0" l="0" r="0" t="0"/>
                <wp:wrapNone/>
                <wp:docPr id="9" name=""/>
                <a:graphic>
                  <a:graphicData uri="http://schemas.microsoft.com/office/word/2010/wordprocessingGroup">
                    <wpg:wgp>
                      <wpg:cNvGrpSpPr/>
                      <wpg:grpSpPr>
                        <a:xfrm>
                          <a:off x="4607500" y="3255150"/>
                          <a:ext cx="1476952" cy="1049655"/>
                          <a:chOff x="4607500" y="3255150"/>
                          <a:chExt cx="1477050" cy="1049975"/>
                        </a:xfrm>
                      </wpg:grpSpPr>
                      <wpg:grpSp>
                        <wpg:cNvGrpSpPr/>
                        <wpg:grpSpPr>
                          <a:xfrm>
                            <a:off x="4607524" y="3255173"/>
                            <a:ext cx="1476952" cy="1049655"/>
                            <a:chOff x="-202856" y="0"/>
                            <a:chExt cx="1606426" cy="1242921"/>
                          </a:xfrm>
                        </wpg:grpSpPr>
                        <wps:wsp>
                          <wps:cNvSpPr/>
                          <wps:cNvPr id="3" name="Shape 3"/>
                          <wps:spPr>
                            <a:xfrm>
                              <a:off x="-202856" y="0"/>
                              <a:ext cx="1606425" cy="1242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64" name="Shape 64"/>
                            <pic:cNvPicPr preferRelativeResize="0"/>
                          </pic:nvPicPr>
                          <pic:blipFill rotWithShape="1">
                            <a:blip r:embed="rId18">
                              <a:alphaModFix/>
                            </a:blip>
                            <a:srcRect b="0" l="0" r="0" t="0"/>
                            <a:stretch/>
                          </pic:blipFill>
                          <pic:spPr>
                            <a:xfrm>
                              <a:off x="57150" y="0"/>
                              <a:ext cx="1036320" cy="1036320"/>
                            </a:xfrm>
                            <a:prstGeom prst="rect">
                              <a:avLst/>
                            </a:prstGeom>
                            <a:noFill/>
                            <a:ln>
                              <a:noFill/>
                            </a:ln>
                          </pic:spPr>
                        </pic:pic>
                        <wps:wsp>
                          <wps:cNvSpPr/>
                          <wps:cNvPr id="65" name="Shape 65"/>
                          <wps:spPr>
                            <a:xfrm>
                              <a:off x="-202856" y="486302"/>
                              <a:ext cx="1606426" cy="756619"/>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Plano de Ação</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-406399</wp:posOffset>
                </wp:positionH>
                <wp:positionV relativeFrom="paragraph">
                  <wp:posOffset>3098800</wp:posOffset>
                </wp:positionV>
                <wp:extent cx="1476952" cy="1049655"/>
                <wp:effectExtent b="0" l="0" r="0" t="0"/>
                <wp:wrapNone/>
                <wp:docPr id="9"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476952" cy="10496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8204200</wp:posOffset>
                </wp:positionH>
                <wp:positionV relativeFrom="paragraph">
                  <wp:posOffset>1765300</wp:posOffset>
                </wp:positionV>
                <wp:extent cx="1721851" cy="1109753"/>
                <wp:effectExtent b="0" l="0" r="0" t="0"/>
                <wp:wrapNone/>
                <wp:docPr id="3" name=""/>
                <a:graphic>
                  <a:graphicData uri="http://schemas.microsoft.com/office/word/2010/wordprocessingGroup">
                    <wpg:wgp>
                      <wpg:cNvGrpSpPr/>
                      <wpg:grpSpPr>
                        <a:xfrm>
                          <a:off x="4485075" y="3225100"/>
                          <a:ext cx="1721851" cy="1109753"/>
                          <a:chOff x="4485075" y="3225100"/>
                          <a:chExt cx="1721975" cy="1109975"/>
                        </a:xfrm>
                      </wpg:grpSpPr>
                      <wpg:grpSp>
                        <wpg:cNvGrpSpPr/>
                        <wpg:grpSpPr>
                          <a:xfrm>
                            <a:off x="4485075" y="3225124"/>
                            <a:ext cx="1721851" cy="1109753"/>
                            <a:chOff x="0" y="0"/>
                            <a:chExt cx="1721851" cy="1109753"/>
                          </a:xfrm>
                        </wpg:grpSpPr>
                        <wps:wsp>
                          <wps:cNvSpPr/>
                          <wps:cNvPr id="3" name="Shape 3"/>
                          <wps:spPr>
                            <a:xfrm>
                              <a:off x="0" y="0"/>
                              <a:ext cx="1721850" cy="1109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0" name="Shape 30"/>
                          <wps:spPr>
                            <a:xfrm>
                              <a:off x="0" y="723331"/>
                              <a:ext cx="1721851" cy="38642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Foco &amp; Perguntas</w:t>
                                </w:r>
                              </w:p>
                            </w:txbxContent>
                          </wps:txbx>
                          <wps:bodyPr anchorCtr="0" anchor="ctr" bIns="91425" lIns="91425" spcFirstLastPara="1" rIns="91425" wrap="square" tIns="91425">
                            <a:noAutofit/>
                          </wps:bodyPr>
                        </wps:wsp>
                        <pic:pic>
                          <pic:nvPicPr>
                            <pic:cNvPr id="31" name="Shape 31"/>
                            <pic:cNvPicPr preferRelativeResize="0"/>
                          </pic:nvPicPr>
                          <pic:blipFill rotWithShape="1">
                            <a:blip r:embed="rId22">
                              <a:alphaModFix/>
                            </a:blip>
                            <a:srcRect b="0" l="0" r="0" t="0"/>
                            <a:stretch/>
                          </pic:blipFill>
                          <pic:spPr>
                            <a:xfrm>
                              <a:off x="368490" y="0"/>
                              <a:ext cx="914400" cy="900752"/>
                            </a:xfrm>
                            <a:prstGeom prst="rect">
                              <a:avLst/>
                            </a:prstGeom>
                            <a:noFill/>
                            <a:ln>
                              <a:noFill/>
                            </a:ln>
                          </pic:spPr>
                        </pic:pic>
                      </wpg:grpSp>
                    </wpg:wgp>
                  </a:graphicData>
                </a:graphic>
              </wp:anchor>
            </w:drawing>
          </mc:Choice>
          <mc:Fallback>
            <w:drawing>
              <wp:anchor allowOverlap="1" behindDoc="0" distB="0" distT="0" distL="114300" distR="114300" hidden="0" layoutInCell="1" locked="0" relativeHeight="0" simplePos="0">
                <wp:simplePos x="0" y="0"/>
                <wp:positionH relativeFrom="column">
                  <wp:posOffset>8204200</wp:posOffset>
                </wp:positionH>
                <wp:positionV relativeFrom="paragraph">
                  <wp:posOffset>1765300</wp:posOffset>
                </wp:positionV>
                <wp:extent cx="1721851" cy="1109753"/>
                <wp:effectExtent b="0" l="0" r="0" t="0"/>
                <wp:wrapNone/>
                <wp:docPr id="3"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1721851" cy="1109753"/>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8356600</wp:posOffset>
                </wp:positionH>
                <wp:positionV relativeFrom="paragraph">
                  <wp:posOffset>3213100</wp:posOffset>
                </wp:positionV>
                <wp:extent cx="1688465" cy="1032955"/>
                <wp:effectExtent b="0" l="0" r="0" t="0"/>
                <wp:wrapNone/>
                <wp:docPr id="13" name=""/>
                <a:graphic>
                  <a:graphicData uri="http://schemas.microsoft.com/office/word/2010/wordprocessingGroup">
                    <wpg:wgp>
                      <wpg:cNvGrpSpPr/>
                      <wpg:grpSpPr>
                        <a:xfrm>
                          <a:off x="4501750" y="3263500"/>
                          <a:ext cx="1688465" cy="1032955"/>
                          <a:chOff x="4501750" y="3263500"/>
                          <a:chExt cx="1688575" cy="1033400"/>
                        </a:xfrm>
                      </wpg:grpSpPr>
                      <wpg:grpSp>
                        <wpg:cNvGrpSpPr/>
                        <wpg:grpSpPr>
                          <a:xfrm>
                            <a:off x="4501768" y="3263523"/>
                            <a:ext cx="1688465" cy="1032955"/>
                            <a:chOff x="-42178" y="0"/>
                            <a:chExt cx="1925355" cy="1246869"/>
                          </a:xfrm>
                        </wpg:grpSpPr>
                        <wps:wsp>
                          <wps:cNvSpPr/>
                          <wps:cNvPr id="3" name="Shape 3"/>
                          <wps:spPr>
                            <a:xfrm>
                              <a:off x="-42178" y="0"/>
                              <a:ext cx="1925350" cy="12468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74" name="Shape 74"/>
                            <pic:cNvPicPr preferRelativeResize="0"/>
                          </pic:nvPicPr>
                          <pic:blipFill rotWithShape="1">
                            <a:blip r:embed="rId21">
                              <a:alphaModFix/>
                            </a:blip>
                            <a:srcRect b="0" l="0" r="0" t="0"/>
                            <a:stretch/>
                          </pic:blipFill>
                          <pic:spPr>
                            <a:xfrm>
                              <a:off x="276225" y="0"/>
                              <a:ext cx="1027430" cy="1027430"/>
                            </a:xfrm>
                            <a:prstGeom prst="rect">
                              <a:avLst/>
                            </a:prstGeom>
                            <a:noFill/>
                            <a:ln>
                              <a:noFill/>
                            </a:ln>
                          </pic:spPr>
                        </pic:pic>
                        <wps:wsp>
                          <wps:cNvSpPr/>
                          <wps:cNvPr id="75" name="Shape 75"/>
                          <wps:spPr>
                            <a:xfrm>
                              <a:off x="-42178" y="630721"/>
                              <a:ext cx="1925355" cy="616148"/>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Planos &amp; Métodos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8356600</wp:posOffset>
                </wp:positionH>
                <wp:positionV relativeFrom="paragraph">
                  <wp:posOffset>3213100</wp:posOffset>
                </wp:positionV>
                <wp:extent cx="1688465" cy="1032955"/>
                <wp:effectExtent b="0" l="0" r="0" t="0"/>
                <wp:wrapNone/>
                <wp:docPr id="13"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1688465" cy="103295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1104900</wp:posOffset>
                </wp:positionH>
                <wp:positionV relativeFrom="paragraph">
                  <wp:posOffset>4622800</wp:posOffset>
                </wp:positionV>
                <wp:extent cx="1469390" cy="1056640"/>
                <wp:effectExtent b="0" l="0" r="0" t="0"/>
                <wp:wrapNone/>
                <wp:docPr id="15" name=""/>
                <a:graphic>
                  <a:graphicData uri="http://schemas.microsoft.com/office/word/2010/wordprocessingGroup">
                    <wpg:wgp>
                      <wpg:cNvGrpSpPr/>
                      <wpg:grpSpPr>
                        <a:xfrm>
                          <a:off x="4611300" y="3251675"/>
                          <a:ext cx="1469390" cy="1056640"/>
                          <a:chOff x="4611300" y="3251675"/>
                          <a:chExt cx="1469525" cy="1056875"/>
                        </a:xfrm>
                      </wpg:grpSpPr>
                      <wpg:grpSp>
                        <wpg:cNvGrpSpPr/>
                        <wpg:grpSpPr>
                          <a:xfrm>
                            <a:off x="4611305" y="3251680"/>
                            <a:ext cx="1469390" cy="1056640"/>
                            <a:chOff x="-163109" y="0"/>
                            <a:chExt cx="1665829" cy="1232120"/>
                          </a:xfrm>
                        </wpg:grpSpPr>
                        <wps:wsp>
                          <wps:cNvSpPr/>
                          <wps:cNvPr id="3" name="Shape 3"/>
                          <wps:spPr>
                            <a:xfrm>
                              <a:off x="-163109" y="0"/>
                              <a:ext cx="1665825" cy="12321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80" name="Shape 80"/>
                            <pic:cNvPicPr preferRelativeResize="0"/>
                          </pic:nvPicPr>
                          <pic:blipFill rotWithShape="1">
                            <a:blip r:embed="rId19">
                              <a:alphaModFix/>
                            </a:blip>
                            <a:srcRect b="0" l="0" r="0" t="0"/>
                            <a:stretch/>
                          </pic:blipFill>
                          <pic:spPr>
                            <a:xfrm>
                              <a:off x="123825" y="0"/>
                              <a:ext cx="1042670" cy="1042670"/>
                            </a:xfrm>
                            <a:prstGeom prst="rect">
                              <a:avLst/>
                            </a:prstGeom>
                            <a:noFill/>
                            <a:ln>
                              <a:noFill/>
                            </a:ln>
                          </pic:spPr>
                        </pic:pic>
                        <wps:wsp>
                          <wps:cNvSpPr/>
                          <wps:cNvPr id="81" name="Shape 81"/>
                          <wps:spPr>
                            <a:xfrm>
                              <a:off x="-163109" y="678528"/>
                              <a:ext cx="1665829" cy="553592"/>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Interpretação</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1104900</wp:posOffset>
                </wp:positionH>
                <wp:positionV relativeFrom="paragraph">
                  <wp:posOffset>4622800</wp:posOffset>
                </wp:positionV>
                <wp:extent cx="1469390" cy="1056640"/>
                <wp:effectExtent b="0" l="0" r="0" t="0"/>
                <wp:wrapNone/>
                <wp:docPr id="15"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1469390" cy="105664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6781800</wp:posOffset>
                </wp:positionH>
                <wp:positionV relativeFrom="paragraph">
                  <wp:posOffset>4635500</wp:posOffset>
                </wp:positionV>
                <wp:extent cx="2291937" cy="1158876"/>
                <wp:effectExtent b="0" l="0" r="0" t="0"/>
                <wp:wrapNone/>
                <wp:docPr id="2" name=""/>
                <a:graphic>
                  <a:graphicData uri="http://schemas.microsoft.com/office/word/2010/wordprocessingGroup">
                    <wpg:wgp>
                      <wpg:cNvGrpSpPr/>
                      <wpg:grpSpPr>
                        <a:xfrm>
                          <a:off x="4200025" y="3200550"/>
                          <a:ext cx="2291937" cy="1158876"/>
                          <a:chOff x="4200025" y="3200550"/>
                          <a:chExt cx="2292050" cy="1159225"/>
                        </a:xfrm>
                      </wpg:grpSpPr>
                      <wpg:grpSp>
                        <wpg:cNvGrpSpPr/>
                        <wpg:grpSpPr>
                          <a:xfrm>
                            <a:off x="4200032" y="3200562"/>
                            <a:ext cx="2291937" cy="1158876"/>
                            <a:chOff x="-326580" y="0"/>
                            <a:chExt cx="2662375" cy="1377774"/>
                          </a:xfrm>
                        </wpg:grpSpPr>
                        <wps:wsp>
                          <wps:cNvSpPr/>
                          <wps:cNvPr id="3" name="Shape 3"/>
                          <wps:spPr>
                            <a:xfrm>
                              <a:off x="-326580" y="0"/>
                              <a:ext cx="2662375" cy="13777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pic:pic>
                          <pic:nvPicPr>
                            <pic:cNvPr id="27" name="Shape 27"/>
                            <pic:cNvPicPr preferRelativeResize="0"/>
                          </pic:nvPicPr>
                          <pic:blipFill rotWithShape="1">
                            <a:blip r:embed="rId20">
                              <a:alphaModFix/>
                            </a:blip>
                            <a:srcRect b="0" l="0" r="0" t="0"/>
                            <a:stretch/>
                          </pic:blipFill>
                          <pic:spPr>
                            <a:xfrm>
                              <a:off x="295275" y="0"/>
                              <a:ext cx="1027430" cy="1027430"/>
                            </a:xfrm>
                            <a:prstGeom prst="rect">
                              <a:avLst/>
                            </a:prstGeom>
                            <a:noFill/>
                            <a:ln>
                              <a:noFill/>
                            </a:ln>
                          </pic:spPr>
                        </pic:pic>
                        <wps:wsp>
                          <wps:cNvSpPr/>
                          <wps:cNvPr id="28" name="Shape 28"/>
                          <wps:spPr>
                            <a:xfrm>
                              <a:off x="-326580" y="98830"/>
                              <a:ext cx="2662375" cy="1278944"/>
                            </a:xfrm>
                            <a:prstGeom prst="rect">
                              <a:avLst/>
                            </a:prstGeom>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144"/>
                                    <w:vertAlign w:val="baseline"/>
                                  </w:rPr>
                                  <w:t xml:space="preserve">Engajamento com os Dados</w:t>
                                </w:r>
                              </w:p>
                            </w:txbxContent>
                          </wps:txbx>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6781800</wp:posOffset>
                </wp:positionH>
                <wp:positionV relativeFrom="paragraph">
                  <wp:posOffset>4635500</wp:posOffset>
                </wp:positionV>
                <wp:extent cx="2291937" cy="1158876"/>
                <wp:effectExtent b="0" l="0" r="0" t="0"/>
                <wp:wrapNone/>
                <wp:docPr id="2"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2291937" cy="1158876"/>
                        </a:xfrm>
                        <a:prstGeom prst="rect"/>
                        <a:ln/>
                      </pic:spPr>
                    </pic:pic>
                  </a:graphicData>
                </a:graphic>
              </wp:anchor>
            </w:drawing>
          </mc:Fallback>
        </mc:AlternateContent>
      </w:r>
    </w:p>
    <w:p w:rsidR="00000000" w:rsidDel="00000000" w:rsidP="00000000" w:rsidRDefault="00000000" w:rsidRPr="00000000" w14:paraId="0000004E">
      <w:pPr>
        <w:rPr>
          <w:rFonts w:ascii="Calibri" w:cs="Calibri" w:eastAsia="Calibri" w:hAnsi="Calibri"/>
          <w:b w:val="1"/>
          <w:color w:val="800000"/>
          <w:sz w:val="28"/>
          <w:szCs w:val="28"/>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4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Modelos de codificação</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2A: Modelo para codificação de uma transcrição</w:t>
      </w: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Você pode usar este modelo para aplicar os códigos do T-SEDA às falas individuais dos participantes.</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Notas de orientação:</w:t>
      </w:r>
    </w:p>
    <w:p w:rsidR="00000000" w:rsidDel="00000000" w:rsidP="00000000" w:rsidRDefault="00000000" w:rsidRPr="00000000" w14:paraId="0000005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Crie uma transcrição a partir de seu vídeo ou gravação de áudio em uma tabela como a abaixo, adicionando quantas linhas forem necessárias. Cada linha de "turno" deve incluir a contribuição do falante antes que a próxima pessoa fale. Você pode preferir trabalhar no Microsoft Word, Excel ou similar.</w:t>
      </w:r>
    </w:p>
    <w:p w:rsidR="00000000" w:rsidDel="00000000" w:rsidP="00000000" w:rsidRDefault="00000000" w:rsidRPr="00000000" w14:paraId="0000005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Numerar os turnos torna-os facilmente identificáveis.</w:t>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Você pode escolher um ou dois códigos do esquema de codificação para procurar, ou usar muitos, dependendo do foco de sua investigação. (Observe que trabalhar com muitas categorias pode ser mais desafiador no início).</w:t>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Leia atentamente a transcrição e registre a categoria relevante ao lado de cada turno.</w:t>
      </w: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É importante observar que alguns turnos, talvez até a maioria dos turnos, não serão codificados porque nenhuma das categorias se aplica. Isso é esperado, mesmo em diálogos de alta qualidade. O T-SEDA apenas codifica as contribuições dialógicas mais explícitas.</w:t>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Alguns turnos de falantes podem ter mais de um código aplicado a eles.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Você pode usar duas ou três colunas para listar as categorias observadas.</w:t>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Você também pode adicionar uma categoria de Comentários a cada linha ou na parte inferior da planilha para registrar seus pensamentos sobre como o diálogo está se desenrolando.</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40" w:right="0" w:firstLine="0"/>
        <w:jc w:val="left"/>
        <w:rPr>
          <w:rFonts w:ascii="Calibri" w:cs="Calibri" w:eastAsia="Calibri" w:hAnsi="Calibri"/>
          <w:b w:val="1"/>
          <w:i w:val="0"/>
          <w:smallCaps w:val="0"/>
          <w:strike w:val="0"/>
          <w:color w:val="800000"/>
          <w:sz w:val="24"/>
          <w:szCs w:val="24"/>
          <w:u w:val="none"/>
          <w:shd w:fill="auto" w:val="clear"/>
          <w:vertAlign w:val="baseline"/>
        </w:rPr>
      </w:pPr>
      <w:r w:rsidDel="00000000" w:rsidR="00000000" w:rsidRPr="00000000">
        <w:rPr>
          <w:rtl w:val="0"/>
        </w:rPr>
      </w:r>
    </w:p>
    <w:tbl>
      <w:tblPr>
        <w:tblStyle w:val="Table3"/>
        <w:tblW w:w="12223.999999999998" w:type="dxa"/>
        <w:jc w:val="left"/>
        <w:tblInd w:w="5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46"/>
        <w:gridCol w:w="2589"/>
        <w:gridCol w:w="7371"/>
        <w:gridCol w:w="1418"/>
        <w:tblGridChange w:id="0">
          <w:tblGrid>
            <w:gridCol w:w="846"/>
            <w:gridCol w:w="2589"/>
            <w:gridCol w:w="7371"/>
            <w:gridCol w:w="1418"/>
          </w:tblGrid>
        </w:tblGridChange>
      </w:tblGrid>
      <w:tr>
        <w:trPr>
          <w:cantSplit w:val="0"/>
          <w:trHeight w:val="263" w:hRule="atLeast"/>
          <w:tblHeader w:val="0"/>
        </w:trPr>
        <w:tc>
          <w:tcPr/>
          <w:p w:rsidR="00000000" w:rsidDel="00000000" w:rsidP="00000000" w:rsidRDefault="00000000" w:rsidRPr="00000000" w14:paraId="0000005D">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Nº</w:t>
            </w:r>
          </w:p>
        </w:tc>
        <w:tc>
          <w:tcPr/>
          <w:p w:rsidR="00000000" w:rsidDel="00000000" w:rsidP="00000000" w:rsidRDefault="00000000" w:rsidRPr="00000000" w14:paraId="0000005E">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Orador</w:t>
            </w:r>
          </w:p>
        </w:tc>
        <w:tc>
          <w:tcPr/>
          <w:p w:rsidR="00000000" w:rsidDel="00000000" w:rsidP="00000000" w:rsidRDefault="00000000" w:rsidRPr="00000000" w14:paraId="0000005F">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Turno</w:t>
            </w:r>
          </w:p>
        </w:tc>
        <w:tc>
          <w:tcPr/>
          <w:p w:rsidR="00000000" w:rsidDel="00000000" w:rsidP="00000000" w:rsidRDefault="00000000" w:rsidRPr="00000000" w14:paraId="00000060">
            <w:pPr>
              <w:ind w:left="-189" w:firstLine="0"/>
              <w:jc w:val="center"/>
              <w:rPr>
                <w:rFonts w:ascii="Calibri" w:cs="Calibri" w:eastAsia="Calibri" w:hAnsi="Calibri"/>
              </w:rPr>
            </w:pPr>
            <w:r w:rsidDel="00000000" w:rsidR="00000000" w:rsidRPr="00000000">
              <w:rPr>
                <w:rFonts w:ascii="Calibri" w:cs="Calibri" w:eastAsia="Calibri" w:hAnsi="Calibri"/>
                <w:rtl w:val="0"/>
              </w:rPr>
              <w:t xml:space="preserve">Código(s) </w:t>
            </w:r>
          </w:p>
        </w:tc>
      </w:tr>
      <w:tr>
        <w:trPr>
          <w:cantSplit w:val="0"/>
          <w:trHeight w:val="326" w:hRule="atLeast"/>
          <w:tblHeader w:val="0"/>
        </w:trPr>
        <w:tc>
          <w:tcPr/>
          <w:p w:rsidR="00000000" w:rsidDel="00000000" w:rsidP="00000000" w:rsidRDefault="00000000" w:rsidRPr="00000000" w14:paraId="00000061">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2">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3">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4">
            <w:pPr>
              <w:ind w:left="-189" w:firstLine="0"/>
              <w:jc w:val="center"/>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5">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6">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7">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8">
            <w:pPr>
              <w:ind w:left="-189" w:firstLine="0"/>
              <w:jc w:val="center"/>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9">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A">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B">
            <w:pPr>
              <w:ind w:left="-189"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C">
            <w:pPr>
              <w:ind w:left="-189" w:firstLine="0"/>
              <w:jc w:val="center"/>
              <w:rPr>
                <w:rFonts w:ascii="Calibri" w:cs="Calibri" w:eastAsia="Calibri" w:hAnsi="Calibri"/>
              </w:rPr>
            </w:pPr>
            <w:r w:rsidDel="00000000" w:rsidR="00000000" w:rsidRPr="00000000">
              <w:rPr>
                <w:rtl w:val="0"/>
              </w:rPr>
            </w:r>
          </w:p>
        </w:tc>
      </w:tr>
      <w:tr>
        <w:trPr>
          <w:cantSplit w:val="0"/>
          <w:trHeight w:val="326" w:hRule="atLeast"/>
          <w:tblHeader w:val="0"/>
        </w:trPr>
        <w:tc>
          <w:tcPr/>
          <w:p w:rsidR="00000000" w:rsidDel="00000000" w:rsidP="00000000" w:rsidRDefault="00000000" w:rsidRPr="00000000" w14:paraId="0000006D">
            <w:pPr>
              <w:ind w:left="-245" w:firstLine="0"/>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E">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6F">
            <w:pPr>
              <w:jc w:val="center"/>
              <w:rPr>
                <w:rFonts w:ascii="Calibri" w:cs="Calibri" w:eastAsia="Calibri" w:hAnsi="Calibri"/>
              </w:rPr>
            </w:pPr>
            <w:r w:rsidDel="00000000" w:rsidR="00000000" w:rsidRPr="00000000">
              <w:rPr>
                <w:rtl w:val="0"/>
              </w:rPr>
            </w:r>
          </w:p>
        </w:tc>
        <w:tc>
          <w:tcPr/>
          <w:p w:rsidR="00000000" w:rsidDel="00000000" w:rsidP="00000000" w:rsidRDefault="00000000" w:rsidRPr="00000000" w14:paraId="00000070">
            <w:pPr>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2">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2B: Codificação por amostragem temporal para trabalho em grupo</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tempo de amostragem' é uma técnica comum usada por pesquisadores; isso simplesmente significa amostrar eventos em intervalos de tempo regulares durante um episódio ou uma aula inteira, em vez de registrar o tempo todo. Portanto, você não anota tudo, mas terá uma imagem geral do que está acontecendo. Isso também reduz a demanda da codificação ao vivo, já que suas janelas de observação são curtas.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Notas de orientação:</w:t>
      </w:r>
    </w:p>
    <w:p w:rsidR="00000000" w:rsidDel="00000000" w:rsidP="00000000" w:rsidRDefault="00000000" w:rsidRPr="00000000" w14:paraId="000000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Escreva os nomes dos aprendizes no grupo em que você está focando na tabela abaixo (adicione colunas conforme necessário).</w:t>
      </w:r>
    </w:p>
    <w:p w:rsidR="00000000" w:rsidDel="00000000" w:rsidP="00000000" w:rsidRDefault="00000000" w:rsidRPr="00000000" w14:paraId="000000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observações têm uma fase 'ativa' e uma fase 'de descanso'. Cada fase ativa é a janela de tempo em que você anota os códigos que ouve.</w:t>
      </w:r>
    </w:p>
    <w:p w:rsidR="00000000" w:rsidDel="00000000" w:rsidP="00000000" w:rsidRDefault="00000000" w:rsidRPr="00000000" w14:paraId="0000007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Você pode decidir quanto tempo deseja que a janela de observação seja, mas elas devem ser curtas para garantir que a observação não seja muito exigente; por exemplo, cada janela pode ser de 1 minuto: 40 segundos para observação detalhada e codificação simultânea e 20 segundos de descanso.</w:t>
      </w:r>
    </w:p>
    <w:p w:rsidR="00000000" w:rsidDel="00000000" w:rsidP="00000000" w:rsidRDefault="00000000" w:rsidRPr="00000000" w14:paraId="0000007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Marque a caixa de codificação relevante se o aluno usar esse código durante a janela de observação.</w:t>
      </w:r>
    </w:p>
    <w:p w:rsidR="00000000" w:rsidDel="00000000" w:rsidP="00000000" w:rsidRDefault="00000000" w:rsidRPr="00000000" w14:paraId="000000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 vez de marcar, você pode optar por fazer uma contagem cada vez que o aluno usar o código, mas esteja ciente de que isso é mais difícil de fazer.</w:t>
      </w:r>
    </w:p>
    <w:p w:rsidR="00000000" w:rsidDel="00000000" w:rsidP="00000000" w:rsidRDefault="00000000" w:rsidRPr="00000000" w14:paraId="000000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a caixa de comentários abaixo para adicionar qualquer informação adicional relevante que não seja capturada pela codificação por amostragem temporal.</w:t>
      </w:r>
    </w:p>
    <w:p w:rsidR="00000000" w:rsidDel="00000000" w:rsidP="00000000" w:rsidRDefault="00000000" w:rsidRPr="00000000" w14:paraId="000000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Você pode optar por gravar a interação em vídeo como uma 'cópia de segurança' para assistir posteriormente.</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10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tbl>
      <w:tblPr>
        <w:tblStyle w:val="Table4"/>
        <w:tblW w:w="1287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13"/>
        <w:gridCol w:w="1613"/>
        <w:gridCol w:w="1216"/>
        <w:gridCol w:w="1108"/>
        <w:gridCol w:w="1187"/>
        <w:gridCol w:w="1355"/>
        <w:gridCol w:w="1271"/>
        <w:gridCol w:w="1271"/>
        <w:gridCol w:w="1271"/>
        <w:gridCol w:w="1271"/>
        <w:tblGridChange w:id="0">
          <w:tblGrid>
            <w:gridCol w:w="1313"/>
            <w:gridCol w:w="1613"/>
            <w:gridCol w:w="1216"/>
            <w:gridCol w:w="1108"/>
            <w:gridCol w:w="1187"/>
            <w:gridCol w:w="1355"/>
            <w:gridCol w:w="1271"/>
            <w:gridCol w:w="1271"/>
            <w:gridCol w:w="1271"/>
            <w:gridCol w:w="1271"/>
          </w:tblGrid>
        </w:tblGridChange>
      </w:tblGrid>
      <w:tr>
        <w:trPr>
          <w:cantSplit w:val="0"/>
          <w:trHeight w:val="740" w:hRule="atLeast"/>
          <w:tblHeader w:val="0"/>
        </w:trPr>
        <w:tc>
          <w:tcPr>
            <w:shd w:fill="auto" w:val="cle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Janela de Tempo</w:t>
            </w:r>
            <w:r w:rsidDel="00000000" w:rsidR="00000000" w:rsidRPr="00000000">
              <w:rPr>
                <w:rtl w:val="0"/>
              </w:rPr>
            </w:r>
          </w:p>
        </w:tc>
        <w:tc>
          <w:tcPr>
            <w:shd w:fill="auto" w:val="cle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Professor Presente</w:t>
            </w:r>
            <w:r w:rsidDel="00000000" w:rsidR="00000000" w:rsidRPr="00000000">
              <w:rPr>
                <w:rtl w:val="0"/>
              </w:rPr>
            </w:r>
          </w:p>
        </w:tc>
        <w:tc>
          <w:tcPr>
            <w:gridSpan w:val="2"/>
            <w:shd w:fill="auto" w:val="clea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Estudante 1:</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[Nome]</w:t>
            </w:r>
          </w:p>
        </w:tc>
        <w:tc>
          <w:tcPr>
            <w:gridSpan w:val="2"/>
            <w:shd w:fill="auto" w:val="cle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Estudante 2:</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[Nome]</w:t>
            </w:r>
          </w:p>
        </w:tc>
        <w:tc>
          <w:tcPr>
            <w:gridSpan w:val="2"/>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Estudante  3:</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[Nome]</w:t>
            </w:r>
            <w:r w:rsidDel="00000000" w:rsidR="00000000" w:rsidRPr="00000000">
              <w:rPr>
                <w:rtl w:val="0"/>
              </w:rPr>
            </w:r>
          </w:p>
        </w:tc>
        <w:tc>
          <w:tcPr>
            <w:gridSpan w:val="2"/>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Estudante 4:</w:t>
            </w: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[Nome]</w:t>
            </w: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shd w:fill="auto" w:val="cle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w:t>
            </w:r>
            <w:r w:rsidDel="00000000" w:rsidR="00000000" w:rsidRPr="00000000">
              <w:rPr>
                <w:rtl w:val="0"/>
              </w:rPr>
            </w:r>
          </w:p>
        </w:tc>
        <w:tc>
          <w:tcPr>
            <w:shd w:fill="auto" w:val="cle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shd w:fill="auto" w:val="clear"/>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w:t>
            </w:r>
            <w:r w:rsidDel="00000000" w:rsidR="00000000" w:rsidRPr="00000000">
              <w:rPr>
                <w:rtl w:val="0"/>
              </w:rPr>
            </w:r>
          </w:p>
        </w:tc>
        <w:tc>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c>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w:t>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w:t>
            </w:r>
          </w:p>
        </w:tc>
      </w:tr>
      <w:tr>
        <w:trPr>
          <w:cantSplit w:val="0"/>
          <w:trHeight w:val="220" w:hRule="atLeast"/>
          <w:tblHeader w:val="0"/>
        </w:trPr>
        <w:tc>
          <w:tcPr>
            <w:shd w:fill="auto" w:val="cle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shd w:fill="auto" w:val="cle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2</w:t>
            </w:r>
            <w:r w:rsidDel="00000000" w:rsidR="00000000" w:rsidRPr="00000000">
              <w:rPr>
                <w:rtl w:val="0"/>
              </w:rPr>
            </w:r>
          </w:p>
        </w:tc>
        <w:tc>
          <w:tcPr>
            <w:shd w:fill="auto" w:val="cle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3</w:t>
            </w:r>
            <w:r w:rsidDel="00000000" w:rsidR="00000000" w:rsidRPr="00000000">
              <w:rPr>
                <w:rtl w:val="0"/>
              </w:rPr>
            </w:r>
          </w:p>
        </w:tc>
        <w:tc>
          <w:tcPr>
            <w:shd w:fill="auto"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20" w:hRule="atLeast"/>
          <w:tblHeader w:val="0"/>
        </w:trPr>
        <w:tc>
          <w:tcPr>
            <w:shd w:fill="auto" w:val="cle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4</w:t>
            </w:r>
            <w:r w:rsidDel="00000000" w:rsidR="00000000" w:rsidRPr="00000000">
              <w:rPr>
                <w:rtl w:val="0"/>
              </w:rPr>
            </w:r>
          </w:p>
        </w:tc>
        <w:tc>
          <w:tcPr>
            <w:shd w:fill="auto" w:val="cle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80" w:hRule="atLeast"/>
          <w:tblHeader w:val="0"/>
        </w:trPr>
        <w:tc>
          <w:tcPr>
            <w:shd w:fill="auto" w:val="clea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5</w:t>
            </w:r>
            <w:r w:rsidDel="00000000" w:rsidR="00000000" w:rsidRPr="00000000">
              <w:rPr>
                <w:rtl w:val="0"/>
              </w:rPr>
            </w:r>
          </w:p>
        </w:tc>
        <w:tc>
          <w:tcPr>
            <w:shd w:fill="auto" w:val="cle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A">
      <w:pP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Comentários: </w:t>
      </w:r>
      <w:r w:rsidDel="00000000" w:rsidR="00000000" w:rsidRPr="00000000">
        <w:rPr>
          <w:rFonts w:ascii="Calibri" w:cs="Calibri" w:eastAsia="Calibri" w:hAnsi="Calibri"/>
          <w:color w:val="000000"/>
          <w:rtl w:val="0"/>
        </w:rPr>
        <w:t xml:space="preserve">Utilize este espaço para registrar quaisquer outras observações relevantes ou qualquer coisa que pareça ter influenciado a discussão.</w:t>
      </w:r>
      <w:r w:rsidDel="00000000" w:rsidR="00000000" w:rsidRPr="00000000">
        <w:br w:type="page"/>
      </w:r>
      <w:r w:rsidDel="00000000" w:rsidR="00000000" w:rsidRPr="00000000">
        <w:rPr>
          <w:rFonts w:ascii="Calibri" w:cs="Calibri" w:eastAsia="Calibri" w:hAnsi="Calibri"/>
          <w:rtl w:val="0"/>
        </w:rPr>
        <w:t xml:space="preserve"> </w:t>
      </w: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2C: Lista de Verificação para Indivíduos em Grupos</w:t>
      </w:r>
    </w:p>
    <w:p w:rsidR="00000000" w:rsidDel="00000000" w:rsidP="00000000" w:rsidRDefault="00000000" w:rsidRPr="00000000" w14:paraId="000000CC">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Esta lista de verificação pode ser usada de duas maneiras. Primeiramente, pode servir como um resumo de 2B: você pode registrar os resultados de estudantes de vários grupos nesta lista de verificação, adicionando uma classificação de participação geral. Em segundo lugar, se não for possível realizar a amostragem de tempo, você pode usá-la como alternativa: observar o diálogo e marcar quando ouvir as categorias de interesse (neste exemplo, DI e D). Novamente, você pode atribuir uma classificação geral a cada aluno.</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Listas de verificação desse tipo não podem abranger tudo, mas não são projetadas para isso. No entanto, é uma maneira gerenciável de prestar mais atenção ao diálogo dos alunos e identificar tendências ao longo do tempo. Esta lista de verificação pode ser repetida se a atividade ou o grupo mudar.</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Notas de orientação:</w:t>
      </w:r>
    </w:p>
    <w:p w:rsidR="00000000" w:rsidDel="00000000" w:rsidP="00000000" w:rsidRDefault="00000000" w:rsidRPr="00000000" w14:paraId="000000D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Você pode escolher uma ou duas categorias nas quais está interessado.</w:t>
      </w:r>
    </w:p>
    <w:p w:rsidR="00000000" w:rsidDel="00000000" w:rsidP="00000000" w:rsidRDefault="00000000" w:rsidRPr="00000000" w14:paraId="000000D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Marque as caixas se ouvir esses códigos no diálogo de um aluno em algum momento de suas contribuições para a discussão.</w:t>
      </w:r>
    </w:p>
    <w:p w:rsidR="00000000" w:rsidDel="00000000" w:rsidP="00000000" w:rsidRDefault="00000000" w:rsidRPr="00000000" w14:paraId="000000D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 um aluno participar muito na discussão, ele receberá uma classificação geral de (3); uma quantidade média de participação seria (2) e uma baixa participação receberia uma classificação de (1).</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6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80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4"/>
        <w:gridCol w:w="1668"/>
        <w:gridCol w:w="1559"/>
        <w:gridCol w:w="2367"/>
        <w:tblGridChange w:id="0">
          <w:tblGrid>
            <w:gridCol w:w="2474"/>
            <w:gridCol w:w="1668"/>
            <w:gridCol w:w="1559"/>
            <w:gridCol w:w="2367"/>
          </w:tblGrid>
        </w:tblGridChange>
      </w:tblGrid>
      <w:tr>
        <w:trPr>
          <w:cantSplit w:val="0"/>
          <w:tblHeader w:val="0"/>
        </w:trPr>
        <w:tc>
          <w:tcPr>
            <w:shd w:fill="auto" w:val="clear"/>
            <w:vAlign w:val="cente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Nomes dos Alunos</w:t>
            </w:r>
            <w:r w:rsidDel="00000000" w:rsidR="00000000" w:rsidRPr="00000000">
              <w:rPr>
                <w:rtl w:val="0"/>
              </w:rPr>
            </w:r>
          </w:p>
        </w:tc>
        <w:tc>
          <w:tcPr>
            <w:shd w:fill="auto" w:val="clear"/>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w:t>
            </w:r>
            <w:r w:rsidDel="00000000" w:rsidR="00000000" w:rsidRPr="00000000">
              <w:rPr>
                <w:rtl w:val="0"/>
              </w:rPr>
            </w:r>
          </w:p>
        </w:tc>
        <w:tc>
          <w:tcPr>
            <w:shd w:fill="auto" w:val="clear"/>
            <w:vAlign w:val="cente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DI</w:t>
            </w:r>
            <w:r w:rsidDel="00000000" w:rsidR="00000000" w:rsidRPr="00000000">
              <w:rPr>
                <w:rtl w:val="0"/>
              </w:rPr>
            </w:r>
          </w:p>
        </w:tc>
        <w:tc>
          <w:tcPr>
            <w:shd w:fill="auto" w:val="clear"/>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Avaliação da participação geral</w:t>
            </w: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shd w:fill="auto" w:val="clear"/>
            <w:vAlign w:val="cente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F7">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F8">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2D: Avaliação do diálogo em grupo usando códigos</w:t>
      </w:r>
    </w:p>
    <w:p w:rsidR="00000000" w:rsidDel="00000000" w:rsidP="00000000" w:rsidRDefault="00000000" w:rsidRPr="00000000" w14:paraId="000000FA">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Esta ferramenta de classificação em grupo é ligeiramente diferente de 2B e 2C porque não classifica as contribuições individuais dos alunos, mas a natureza do diálogo no grupo como um todo. Você pode selecionar diferentes categorias de diálogo para focar (neste caso, Coordenação de Ideias e Concordância (CC) e Conexão (C)). Assim como 2B, essa classificação em grupo pode ser usada no final de cada atividade em grupo (e repetida se a atividade ou o grupo mudar).</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Também fornece um contexto para avaliar a participação individual dos alunos (por exemplo, se o grupo inteiro não estiver desenvolvendo bem as ideias uns dos outros, é mais difícil para um aluno optar por não participar do que em um grupo onde a "construção sobre" está bem estabelecida).</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bookmarkStart w:colFirst="0" w:colLast="0" w:name="_u4blpmdr1fy4" w:id="1"/>
      <w:bookmarkEnd w:id="1"/>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Notas de orientação:</w:t>
      </w:r>
    </w:p>
    <w:p w:rsidR="00000000" w:rsidDel="00000000" w:rsidP="00000000" w:rsidRDefault="00000000" w:rsidRPr="00000000" w14:paraId="0000010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uma escala de classificação de três pontos para a frequência de cada categoria de diálogo dentro da conversa como um todo: 1 = baixa, 2 = média, 3 = alta. Isso não é uma escala absoluta, depende do seu julgamento sobre o que é típico em seu contexto.</w:t>
      </w:r>
    </w:p>
    <w:p w:rsidR="00000000" w:rsidDel="00000000" w:rsidP="00000000" w:rsidRDefault="00000000" w:rsidRPr="00000000" w14:paraId="0000010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a coluna 'Comentários' para adicionar informações relevantes à classificação, como se os resultados são típicos ou mostram progresso.</w:t>
      </w:r>
    </w:p>
    <w:p w:rsidR="00000000" w:rsidDel="00000000" w:rsidP="00000000" w:rsidRDefault="00000000" w:rsidRPr="00000000" w14:paraId="000001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Você pode repetir isso para ver se os grupos mudam seus padrões ou tipos de diálogo ao longo do tempo.</w:t>
      </w:r>
    </w:p>
    <w:p w:rsidR="00000000" w:rsidDel="00000000" w:rsidP="00000000" w:rsidRDefault="00000000" w:rsidRPr="00000000" w14:paraId="000001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Você pode usar outra ferramenta depois para uma exploração mais sistemática.</w:t>
      </w:r>
    </w:p>
    <w:tbl>
      <w:tblPr>
        <w:tblStyle w:val="Table6"/>
        <w:tblpPr w:leftFromText="141" w:rightFromText="141" w:topFromText="0" w:bottomFromText="0" w:vertAnchor="text" w:horzAnchor="text" w:tblpX="3797" w:tblpY="225"/>
        <w:tblW w:w="95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58"/>
        <w:gridCol w:w="2978"/>
        <w:gridCol w:w="4262"/>
        <w:tblGridChange w:id="0">
          <w:tblGrid>
            <w:gridCol w:w="2358"/>
            <w:gridCol w:w="2978"/>
            <w:gridCol w:w="4262"/>
          </w:tblGrid>
        </w:tblGridChange>
      </w:tblGrid>
      <w:tr>
        <w:trPr>
          <w:cantSplit w:val="0"/>
          <w:trHeight w:val="238" w:hRule="atLeast"/>
          <w:tblHeader w:val="0"/>
        </w:trPr>
        <w:tc>
          <w:tcPr>
            <w:shd w:fill="auto" w:val="clear"/>
            <w:vAlign w:val="cente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Código de Diálogo</w:t>
            </w:r>
          </w:p>
        </w:tc>
        <w:tc>
          <w:tcPr>
            <w:shd w:fill="auto" w:val="clear"/>
            <w:vAlign w:val="cente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Classificação (1-3)</w:t>
            </w:r>
            <w:r w:rsidDel="00000000" w:rsidR="00000000" w:rsidRPr="00000000">
              <w:rPr>
                <w:rtl w:val="0"/>
              </w:rPr>
            </w:r>
          </w:p>
        </w:tc>
        <w:tc>
          <w:tcPr>
            <w:shd w:fill="auto" w:val="clea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Comentários</w:t>
            </w:r>
          </w:p>
        </w:tc>
      </w:tr>
      <w:tr>
        <w:trPr>
          <w:cantSplit w:val="0"/>
          <w:trHeight w:val="238" w:hRule="atLeast"/>
          <w:tblHeader w:val="0"/>
        </w:trPr>
        <w:tc>
          <w:tcPr>
            <w:shd w:fill="auto" w:val="clear"/>
            <w:vAlign w:val="center"/>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CC</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r>
      <w:tr>
        <w:trPr>
          <w:cantSplit w:val="0"/>
          <w:trHeight w:val="260" w:hRule="atLeast"/>
          <w:tblHeader w:val="0"/>
        </w:trPr>
        <w:tc>
          <w:tcPr>
            <w:shd w:fill="auto" w:val="clear"/>
            <w:vAlign w:val="cente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w:t>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vAlign w:val="cente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c>
          <w:tcPr>
            <w:shd w:fill="auto" w:val="clea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tc>
      </w:tr>
    </w:tbl>
    <w:p w:rsidR="00000000" w:rsidDel="00000000" w:rsidP="00000000" w:rsidRDefault="00000000" w:rsidRPr="00000000" w14:paraId="0000010F">
      <w:pPr>
        <w:rPr>
          <w:rFonts w:ascii="Calibri" w:cs="Calibri" w:eastAsia="Calibri" w:hAnsi="Calibri"/>
          <w:b w:val="1"/>
          <w:color w:val="800000"/>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8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800000"/>
          <w:sz w:val="36"/>
          <w:szCs w:val="36"/>
          <w:u w:val="none"/>
          <w:shd w:fill="auto" w:val="clear"/>
          <w:vertAlign w:val="baseline"/>
          <w:rtl w:val="0"/>
        </w:rPr>
        <w:t xml:space="preserve">2E: Escala de classificação da participação de toda a turma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0"/>
          <w:i w:val="0"/>
          <w:smallCaps w:val="0"/>
          <w:strike w:val="0"/>
          <w:color w:val="000000"/>
          <w:sz w:val="23"/>
          <w:szCs w:val="23"/>
          <w:u w:val="none"/>
          <w:shd w:fill="auto" w:val="clear"/>
          <w:vertAlign w:val="baseline"/>
          <w:rtl w:val="0"/>
        </w:rPr>
        <w:t xml:space="preserve">Esta escala de classificação da participação de toda a turma estende o 2D para focar na conversa de toda a turma. Ela foi projetada para apoiar a reflexão sobre a participação dos alunos na interação de toda a turma. Isso permite que você entenda mais sobre como os alunos estão participando do diálogo. Você pode se concentrar em diferentes aspectos da participação dos alunos, como o comprimento das contribuições e com que frequência os alunos estão participando. Você pode fazer isso durante diferentes tipos de atividades de toda a turma para construir uma imagem mais ampla do diálogo em seu ambiente de aprendizado.</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386"/>
        </w:tabs>
        <w:spacing w:after="0" w:before="0" w:line="276" w:lineRule="auto"/>
        <w:ind w:left="0" w:right="0" w:firstLine="0"/>
        <w:jc w:val="left"/>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60" w:before="0" w:line="276" w:lineRule="auto"/>
        <w:ind w:left="0" w:right="0" w:firstLine="0"/>
        <w:jc w:val="both"/>
        <w:rPr>
          <w:rFonts w:ascii="Calibri" w:cs="Calibri" w:eastAsia="Calibri" w:hAnsi="Calibri"/>
          <w:b w:val="0"/>
          <w:i w:val="0"/>
          <w:smallCaps w:val="0"/>
          <w:strike w:val="0"/>
          <w:color w:val="000000"/>
          <w:sz w:val="23"/>
          <w:szCs w:val="23"/>
          <w:u w:val="none"/>
          <w:shd w:fill="auto" w:val="clear"/>
          <w:vertAlign w:val="baseline"/>
        </w:rPr>
      </w:pPr>
      <w:r w:rsidDel="00000000" w:rsidR="00000000" w:rsidRPr="00000000">
        <w:rPr>
          <w:rFonts w:ascii="Calibri" w:cs="Calibri" w:eastAsia="Calibri" w:hAnsi="Calibri"/>
          <w:b w:val="1"/>
          <w:i w:val="0"/>
          <w:smallCaps w:val="0"/>
          <w:strike w:val="0"/>
          <w:color w:val="000000"/>
          <w:sz w:val="23"/>
          <w:szCs w:val="23"/>
          <w:u w:val="none"/>
          <w:shd w:fill="auto" w:val="clear"/>
          <w:vertAlign w:val="baseline"/>
          <w:rtl w:val="0"/>
        </w:rPr>
        <w:t xml:space="preserve">Orientações</w:t>
      </w:r>
      <w:r w:rsidDel="00000000" w:rsidR="00000000" w:rsidRPr="00000000">
        <w:rPr>
          <w:rtl w:val="0"/>
        </w:rPr>
      </w:r>
    </w:p>
    <w:p w:rsidR="00000000" w:rsidDel="00000000" w:rsidP="00000000" w:rsidRDefault="00000000" w:rsidRPr="00000000" w14:paraId="000001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Escolha uma ou duas categorias nas quais deseja se concentrar.</w:t>
      </w:r>
    </w:p>
    <w:p w:rsidR="00000000" w:rsidDel="00000000" w:rsidP="00000000" w:rsidRDefault="00000000" w:rsidRPr="00000000" w14:paraId="000001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Decida em quais tipos de atividades e fases da aula deseja focar suas observações, como introduções de aulas, discussões de toda a turma ou conclusões de aulas / plenárias, e liste-os na primeira coluna (adicione/exclua linhas conforme necessário).</w:t>
      </w:r>
    </w:p>
    <w:p w:rsidR="00000000" w:rsidDel="00000000" w:rsidP="00000000" w:rsidRDefault="00000000" w:rsidRPr="00000000" w14:paraId="000001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6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a seguinte escala de classificação: 5 = o tempo todo/o máximo possível de alunos, 4 = a maior parte do tempo/a maioria dos alunos, 3 = às vezes/alguns alunos, 2 = ocasionalmente/alguns alunos, 1 = nunca/nenhum dos alunos.</w:t>
      </w:r>
    </w:p>
    <w:tbl>
      <w:tblPr>
        <w:tblStyle w:val="Table7"/>
        <w:tblpPr w:leftFromText="180" w:rightFromText="180" w:topFromText="0" w:bottomFromText="0" w:vertAnchor="text" w:horzAnchor="text" w:tblpX="1254" w:tblpY="422"/>
        <w:tblW w:w="145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076"/>
        <w:gridCol w:w="2246"/>
        <w:gridCol w:w="2944"/>
        <w:gridCol w:w="2804"/>
        <w:gridCol w:w="3505"/>
        <w:tblGridChange w:id="0">
          <w:tblGrid>
            <w:gridCol w:w="3076"/>
            <w:gridCol w:w="2246"/>
            <w:gridCol w:w="2944"/>
            <w:gridCol w:w="2804"/>
            <w:gridCol w:w="3505"/>
          </w:tblGrid>
        </w:tblGridChange>
      </w:tblGrid>
      <w:tr>
        <w:trPr>
          <w:cantSplit w:val="0"/>
          <w:tblHeader w:val="0"/>
        </w:trPr>
        <w:tc>
          <w:tcPr>
            <w:tcBorders>
              <w:top w:color="000000" w:space="0" w:sz="8" w:val="single"/>
              <w:left w:color="000000" w:space="0" w:sz="8"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 w:right="0" w:hanging="63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Tipo de Atividade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Categoria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 que frequência os alunos fazem isso?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Quantos alunos estão participando disso?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Essas contribuições são extensas ou curtas?</w:t>
            </w:r>
          </w:p>
        </w:tc>
      </w:tr>
      <w:tr>
        <w:trPr>
          <w:cantSplit w:val="0"/>
          <w:trHeight w:val="54"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66" w:right="0" w:hanging="63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tcMar>
              <w:top w:w="100.0" w:type="dxa"/>
              <w:left w:w="120.0" w:type="dxa"/>
              <w:bottom w:w="100.0" w:type="dxa"/>
              <w:right w:w="120.0" w:type="dxa"/>
            </w:tcMar>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w:t>
            </w:r>
          </w:p>
          <w:p w:rsidR="00000000" w:rsidDel="00000000" w:rsidP="00000000" w:rsidRDefault="00000000" w:rsidRPr="00000000" w14:paraId="00000125">
            <w:pPr>
              <w:ind w:firstLine="480"/>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auto" w:val="clea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restart"/>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4"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63" w:hRule="atLeast"/>
          <w:tblHeader w:val="0"/>
        </w:trPr>
        <w:tc>
          <w:tcPr>
            <w:vMerge w:val="continue"/>
            <w:tcBorders>
              <w:top w:color="000000" w:space="0" w:sz="4" w:val="single"/>
              <w:left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134">
      <w:pPr>
        <w:rPr>
          <w:rFonts w:ascii="Calibri" w:cs="Calibri" w:eastAsia="Calibri" w:hAnsi="Calibri"/>
          <w:b w:val="1"/>
        </w:rPr>
      </w:pPr>
      <w:r w:rsidDel="00000000" w:rsidR="00000000" w:rsidRPr="00000000">
        <w:rPr>
          <w:rtl w:val="0"/>
        </w:rPr>
      </w:r>
    </w:p>
    <w:p w:rsidR="00000000" w:rsidDel="00000000" w:rsidP="00000000" w:rsidRDefault="00000000" w:rsidRPr="00000000" w14:paraId="00000135">
      <w:pPr>
        <w:rPr>
          <w:rFonts w:ascii="Calibri" w:cs="Calibri" w:eastAsia="Calibri" w:hAnsi="Calibri"/>
          <w:b w:val="1"/>
          <w:color w:val="800000"/>
          <w:sz w:val="36"/>
          <w:szCs w:val="36"/>
        </w:rPr>
      </w:pPr>
      <w:r w:rsidDel="00000000" w:rsidR="00000000" w:rsidRPr="00000000">
        <w:br w:type="page"/>
      </w:r>
      <w:r w:rsidDel="00000000" w:rsidR="00000000" w:rsidRPr="00000000">
        <w:rPr>
          <w:rFonts w:ascii="Calibri" w:cs="Calibri" w:eastAsia="Calibri" w:hAnsi="Calibri"/>
          <w:b w:val="1"/>
          <w:color w:val="800000"/>
          <w:sz w:val="36"/>
          <w:szCs w:val="36"/>
          <w:rtl w:val="0"/>
        </w:rPr>
        <w:t xml:space="preserve">2F:  Classificação da participação dos alunos e das regras básicas</w:t>
      </w:r>
    </w:p>
    <w:p w:rsidR="00000000" w:rsidDel="00000000" w:rsidP="00000000" w:rsidRDefault="00000000" w:rsidRPr="00000000" w14:paraId="00000136">
      <w:pPr>
        <w:pBdr>
          <w:top w:space="0" w:sz="0" w:val="nil"/>
          <w:left w:space="0" w:sz="0" w:val="nil"/>
          <w:bottom w:space="0" w:sz="0" w:val="nil"/>
          <w:right w:space="0" w:sz="0" w:val="nil"/>
          <w:between w:space="0" w:sz="0" w:val="nil"/>
        </w:pBdr>
        <w:rPr>
          <w:rFonts w:ascii="Calibri" w:cs="Calibri" w:eastAsia="Calibri" w:hAnsi="Calibri"/>
          <w:color w:val="000000"/>
          <w:sz w:val="16"/>
          <w:szCs w:val="16"/>
        </w:rPr>
      </w:pP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Esta é outra ferramenta com a qual você pode medir a participação dos alunos. Ela também oferece uma maneira de avaliar se as regras básicas estão sendo usadas, quando aplicável.</w:t>
      </w:r>
    </w:p>
    <w:p w:rsidR="00000000" w:rsidDel="00000000" w:rsidP="00000000" w:rsidRDefault="00000000" w:rsidRPr="00000000" w14:paraId="00000138">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 Esta ferramenta pode ser usada em todas as aulas, ou em diferentes atividades.</w:t>
      </w:r>
    </w:p>
    <w:p w:rsidR="00000000" w:rsidDel="00000000" w:rsidP="00000000" w:rsidRDefault="00000000" w:rsidRPr="00000000" w14:paraId="00000139">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 Você pode usá-la em sua própria sala de aula, ou ao observar um colega.</w:t>
      </w:r>
    </w:p>
    <w:p w:rsidR="00000000" w:rsidDel="00000000" w:rsidP="00000000" w:rsidRDefault="00000000" w:rsidRPr="00000000" w14:paraId="0000013A">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color w:val="000000"/>
          <w:rtl w:val="0"/>
        </w:rPr>
        <w:t xml:space="preserve">• Leia as descrições de cada categoria e decida qual se aplica melhor à aula que você acabou de observar.</w:t>
      </w:r>
    </w:p>
    <w:p w:rsidR="00000000" w:rsidDel="00000000" w:rsidP="00000000" w:rsidRDefault="00000000" w:rsidRPr="00000000" w14:paraId="0000013B">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tl w:val="0"/>
        </w:rPr>
      </w:r>
    </w:p>
    <w:tbl>
      <w:tblPr>
        <w:tblStyle w:val="Table8"/>
        <w:tblW w:w="14610.0" w:type="dxa"/>
        <w:jc w:val="left"/>
        <w:tblInd w:w="-2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85"/>
        <w:gridCol w:w="3210"/>
        <w:gridCol w:w="3281"/>
        <w:gridCol w:w="6334"/>
        <w:tblGridChange w:id="0">
          <w:tblGrid>
            <w:gridCol w:w="1785"/>
            <w:gridCol w:w="3210"/>
            <w:gridCol w:w="3281"/>
            <w:gridCol w:w="6334"/>
          </w:tblGrid>
        </w:tblGridChange>
      </w:tblGrid>
      <w:tr>
        <w:trPr>
          <w:cantSplit w:val="0"/>
          <w:trHeight w:val="1160" w:hRule="atLeast"/>
          <w:tblHeader w:val="0"/>
        </w:trPr>
        <w:tc>
          <w:tcPr>
            <w:tcBorders>
              <w:top w:color="000000" w:space="0" w:sz="18" w:val="single"/>
              <w:bottom w:color="000000" w:space="0" w:sz="18" w:val="single"/>
              <w:right w:color="000000" w:space="0" w:sz="18" w:val="single"/>
            </w:tcBorders>
            <w:shd w:fill="ffffff" w:val="clear"/>
          </w:tcPr>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Dimensão</w:t>
            </w:r>
          </w:p>
        </w:tc>
        <w:tc>
          <w:tcPr>
            <w:tcBorders>
              <w:top w:color="000000" w:space="0" w:sz="18" w:val="single"/>
              <w:left w:color="000000" w:space="0" w:sz="18" w:val="single"/>
              <w:bottom w:color="000000" w:space="0" w:sz="18" w:val="single"/>
            </w:tcBorders>
            <w:shd w:fill="ffffff" w:val="clear"/>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0</w:t>
            </w:r>
            <w:r w:rsidDel="00000000" w:rsidR="00000000" w:rsidRPr="00000000">
              <w:rPr>
                <w:rtl w:val="0"/>
              </w:rPr>
            </w:r>
          </w:p>
          <w:p w:rsidR="00000000" w:rsidDel="00000000" w:rsidP="00000000" w:rsidRDefault="00000000" w:rsidRPr="00000000" w14:paraId="0000013F">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Não Evidente</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1</w:t>
            </w:r>
            <w:r w:rsidDel="00000000" w:rsidR="00000000" w:rsidRPr="00000000">
              <w:rPr>
                <w:rtl w:val="0"/>
              </w:rPr>
            </w:r>
          </w:p>
          <w:p w:rsidR="00000000" w:rsidDel="00000000" w:rsidP="00000000" w:rsidRDefault="00000000" w:rsidRPr="00000000" w14:paraId="00000141">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Conduzido pelo Professor</w:t>
            </w:r>
            <w:r w:rsidDel="00000000" w:rsidR="00000000" w:rsidRPr="00000000">
              <w:rPr>
                <w:rtl w:val="0"/>
              </w:rPr>
            </w:r>
          </w:p>
        </w:tc>
        <w:tc>
          <w:tcPr>
            <w:tcBorders>
              <w:top w:color="000000" w:space="0" w:sz="18" w:val="single"/>
              <w:bottom w:color="000000" w:space="0" w:sz="18" w:val="single"/>
            </w:tcBorders>
            <w:shd w:fill="ffffff" w:val="clear"/>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2</w:t>
            </w:r>
            <w:r w:rsidDel="00000000" w:rsidR="00000000" w:rsidRPr="00000000">
              <w:rPr>
                <w:rtl w:val="0"/>
              </w:rPr>
            </w:r>
          </w:p>
          <w:p w:rsidR="00000000" w:rsidDel="00000000" w:rsidP="00000000" w:rsidRDefault="00000000" w:rsidRPr="00000000" w14:paraId="00000143">
            <w:pPr>
              <w:pBdr>
                <w:top w:space="0" w:sz="0" w:val="nil"/>
                <w:left w:space="0" w:sz="0" w:val="nil"/>
                <w:bottom w:space="0" w:sz="0" w:val="nil"/>
                <w:right w:space="0" w:sz="0" w:val="nil"/>
                <w:between w:space="0" w:sz="0" w:val="nil"/>
              </w:pBdr>
              <w:spacing w:after="20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Conduzido pelo Professor com Envolvimento dos Alunos</w:t>
            </w:r>
            <w:r w:rsidDel="00000000" w:rsidR="00000000" w:rsidRPr="00000000">
              <w:rPr>
                <w:rtl w:val="0"/>
              </w:rPr>
            </w:r>
          </w:p>
        </w:tc>
      </w:tr>
      <w:tr>
        <w:trPr>
          <w:cantSplit w:val="0"/>
          <w:trHeight w:val="80" w:hRule="atLeast"/>
          <w:tblHeader w:val="0"/>
        </w:trPr>
        <w:tc>
          <w:tcPr>
            <w:tcBorders>
              <w:right w:color="000000" w:space="0" w:sz="18" w:val="single"/>
            </w:tcBorders>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b w:val="1"/>
                <w:color w:val="000000"/>
                <w:sz w:val="26"/>
                <w:szCs w:val="26"/>
              </w:rPr>
            </w:pPr>
            <w:r w:rsidDel="00000000" w:rsidR="00000000" w:rsidRPr="00000000">
              <w:rPr>
                <w:rtl w:val="0"/>
              </w:rPr>
            </w:r>
          </w:p>
          <w:p w:rsidR="00000000" w:rsidDel="00000000" w:rsidP="00000000" w:rsidRDefault="00000000" w:rsidRPr="00000000" w14:paraId="00000145">
            <w:pPr>
              <w:pBdr>
                <w:top w:space="0" w:sz="0" w:val="nil"/>
                <w:left w:space="0" w:sz="0" w:val="nil"/>
                <w:bottom w:space="0" w:sz="0" w:val="nil"/>
                <w:right w:space="0" w:sz="0" w:val="nil"/>
                <w:between w:space="0" w:sz="0" w:val="nil"/>
              </w:pBdr>
              <w:spacing w:after="200" w:before="40" w:line="276" w:lineRule="auto"/>
              <w:jc w:val="center"/>
              <w:rPr>
                <w:rFonts w:ascii="Calibri" w:cs="Calibri" w:eastAsia="Calibri" w:hAnsi="Calibri"/>
                <w:color w:val="000000"/>
              </w:rPr>
            </w:pPr>
            <w:r w:rsidDel="00000000" w:rsidR="00000000" w:rsidRPr="00000000">
              <w:rPr>
                <w:rFonts w:ascii="Calibri" w:cs="Calibri" w:eastAsia="Calibri" w:hAnsi="Calibri"/>
                <w:b w:val="1"/>
                <w:color w:val="000000"/>
                <w:sz w:val="26"/>
                <w:szCs w:val="26"/>
                <w:rtl w:val="0"/>
              </w:rPr>
              <w:t xml:space="preserve">Participação dos Alunos</w:t>
            </w:r>
            <w:r w:rsidDel="00000000" w:rsidR="00000000" w:rsidRPr="00000000">
              <w:rPr>
                <w:rtl w:val="0"/>
              </w:rPr>
            </w:r>
          </w:p>
        </w:tc>
        <w:tc>
          <w:tcPr>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rPr>
            </w:pPr>
            <w:r w:rsidDel="00000000" w:rsidR="00000000" w:rsidRPr="00000000">
              <w:rPr>
                <w:rFonts w:ascii="Calibri" w:cs="Calibri" w:eastAsia="Calibri" w:hAnsi="Calibri"/>
                <w:color w:val="333333"/>
                <w:rtl w:val="0"/>
              </w:rPr>
              <w:t xml:space="preserve">As trocas públicas em situações de aula inteira ou trabalho em grupo consistem em perguntas do professor e contribuições sucintas dos alunos</w:t>
            </w:r>
          </w:p>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rPr>
            </w:pPr>
            <w:r w:rsidDel="00000000" w:rsidR="00000000" w:rsidRPr="00000000">
              <w:rPr>
                <w:rFonts w:ascii="Calibri" w:cs="Calibri" w:eastAsia="Calibri" w:hAnsi="Calibri"/>
                <w:color w:val="333333"/>
                <w:rtl w:val="0"/>
              </w:rPr>
              <w:t xml:space="preserve">ou</w:t>
            </w:r>
          </w:p>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000000"/>
              </w:rPr>
            </w:pPr>
            <w:r w:rsidDel="00000000" w:rsidR="00000000" w:rsidRPr="00000000">
              <w:rPr>
                <w:rFonts w:ascii="Calibri" w:cs="Calibri" w:eastAsia="Calibri" w:hAnsi="Calibri"/>
                <w:color w:val="333333"/>
                <w:rtl w:val="0"/>
              </w:rPr>
              <w:t xml:space="preserve">Os alunos não têm oportunidades para discutir suas ideias publicamente.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rFonts w:ascii="Calibri" w:cs="Calibri" w:eastAsia="Calibri" w:hAnsi="Calibri"/>
                <w:color w:val="333333"/>
                <w:rtl w:val="0"/>
              </w:rPr>
              <w:t xml:space="preserve">Os alunos expressam suas ideias publicamente com detalhes em situações de aula inteira e trabalho em grupo, mas </w:t>
            </w:r>
            <w:r w:rsidDel="00000000" w:rsidR="00000000" w:rsidRPr="00000000">
              <w:rPr>
                <w:rFonts w:ascii="Calibri" w:cs="Calibri" w:eastAsia="Calibri" w:hAnsi="Calibri"/>
                <w:b w:val="1"/>
                <w:color w:val="333333"/>
                <w:rtl w:val="0"/>
              </w:rPr>
              <w:t xml:space="preserve">não se envolvem </w:t>
            </w:r>
            <w:r w:rsidDel="00000000" w:rsidR="00000000" w:rsidRPr="00000000">
              <w:rPr>
                <w:rFonts w:ascii="Calibri" w:cs="Calibri" w:eastAsia="Calibri" w:hAnsi="Calibri"/>
                <w:color w:val="333333"/>
                <w:rtl w:val="0"/>
              </w:rPr>
              <w:t xml:space="preserve">nas ideias dos outros.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333333"/>
              </w:rPr>
            </w:pPr>
            <w:r w:rsidDel="00000000" w:rsidR="00000000" w:rsidRPr="00000000">
              <w:rPr>
                <w:rFonts w:ascii="Calibri" w:cs="Calibri" w:eastAsia="Calibri" w:hAnsi="Calibri"/>
                <w:color w:val="333333"/>
                <w:rtl w:val="0"/>
              </w:rPr>
              <w:t xml:space="preserve">Vários alunos expressam suas ideias publicamente com detalhes em situações de aula inteira e trabalho em grupo.</w:t>
            </w:r>
          </w:p>
          <w:p w:rsidR="00000000" w:rsidDel="00000000" w:rsidP="00000000" w:rsidRDefault="00000000" w:rsidRPr="00000000" w14:paraId="0000014B">
            <w:pPr>
              <w:pBdr>
                <w:top w:space="0" w:sz="0" w:val="nil"/>
                <w:left w:space="0" w:sz="0" w:val="nil"/>
                <w:bottom w:space="0" w:sz="0" w:val="nil"/>
                <w:right w:space="0" w:sz="0" w:val="nil"/>
                <w:between w:space="0" w:sz="0" w:val="nil"/>
              </w:pBdr>
              <w:spacing w:after="200" w:line="276" w:lineRule="auto"/>
              <w:rPr>
                <w:rFonts w:ascii="Calibri" w:cs="Calibri" w:eastAsia="Calibri" w:hAnsi="Calibri"/>
                <w:color w:val="000000"/>
              </w:rPr>
            </w:pPr>
            <w:r w:rsidDel="00000000" w:rsidR="00000000" w:rsidRPr="00000000">
              <w:rPr>
                <w:rFonts w:ascii="Calibri" w:cs="Calibri" w:eastAsia="Calibri" w:hAnsi="Calibri"/>
                <w:color w:val="333333"/>
                <w:rtl w:val="0"/>
              </w:rPr>
              <w:t xml:space="preserve">Ao fazer isso, eles </w:t>
            </w:r>
            <w:r w:rsidDel="00000000" w:rsidR="00000000" w:rsidRPr="00000000">
              <w:rPr>
                <w:rFonts w:ascii="Calibri" w:cs="Calibri" w:eastAsia="Calibri" w:hAnsi="Calibri"/>
                <w:b w:val="1"/>
                <w:color w:val="333333"/>
                <w:rtl w:val="0"/>
              </w:rPr>
              <w:t xml:space="preserve">se envolvem</w:t>
            </w:r>
            <w:r w:rsidDel="00000000" w:rsidR="00000000" w:rsidRPr="00000000">
              <w:rPr>
                <w:rFonts w:ascii="Calibri" w:cs="Calibri" w:eastAsia="Calibri" w:hAnsi="Calibri"/>
                <w:color w:val="333333"/>
                <w:rtl w:val="0"/>
              </w:rPr>
              <w:t xml:space="preserve"> nas ideias dos outros, por exemplo, fazendo referência às suas contribuições, desafiando ou construindo sobre elas (por exemplo, "É um pouco como o que o Shootle disse, mas... ", "O Sam teve uma ideia tão boa, olha [demonstra]"). Isso inclui participação espontânea ou solicitada pelo professor.</w:t>
            </w:r>
            <w:r w:rsidDel="00000000" w:rsidR="00000000" w:rsidRPr="00000000">
              <w:rPr>
                <w:rtl w:val="0"/>
              </w:rPr>
            </w:r>
          </w:p>
        </w:tc>
      </w:tr>
      <w:tr>
        <w:trPr>
          <w:cantSplit w:val="0"/>
          <w:trHeight w:val="80" w:hRule="atLeast"/>
          <w:tblHeader w:val="0"/>
        </w:trPr>
        <w:tc>
          <w:tcPr>
            <w:tcBorders>
              <w:right w:color="000000" w:space="0" w:sz="18" w:val="single"/>
            </w:tcBorders>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b w:val="1"/>
                <w:color w:val="000000"/>
                <w:sz w:val="26"/>
                <w:szCs w:val="26"/>
                <w:highlight w:val="green"/>
              </w:rPr>
            </w:pPr>
            <w:r w:rsidDel="00000000" w:rsidR="00000000" w:rsidRPr="00000000">
              <w:rPr>
                <w:rFonts w:ascii="Calibri" w:cs="Calibri" w:eastAsia="Calibri" w:hAnsi="Calibri"/>
                <w:b w:val="1"/>
                <w:color w:val="000000"/>
                <w:sz w:val="26"/>
                <w:szCs w:val="26"/>
                <w:rtl w:val="0"/>
              </w:rPr>
              <w:t xml:space="preserve">Regras Básicas</w:t>
            </w:r>
            <w:r w:rsidDel="00000000" w:rsidR="00000000" w:rsidRPr="00000000">
              <w:rPr>
                <w:rtl w:val="0"/>
              </w:rPr>
            </w:r>
          </w:p>
        </w:tc>
        <w:tc>
          <w:tcPr>
            <w:tcBorders>
              <w:top w:color="000000" w:space="0" w:sz="4" w:val="single"/>
              <w:left w:color="000000" w:space="0" w:sz="18" w:val="single"/>
              <w:bottom w:color="000000" w:space="0" w:sz="4" w:val="single"/>
              <w:right w:color="000000" w:space="0" w:sz="4" w:val="single"/>
            </w:tcBorders>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Fonts w:ascii="Calibri" w:cs="Calibri" w:eastAsia="Calibri" w:hAnsi="Calibri"/>
                <w:color w:val="000000"/>
                <w:rtl w:val="0"/>
              </w:rPr>
              <w:t xml:space="preserve">Não há foco explícito em regras básicas para o diálogo ou práticas dialógicas.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Fonts w:ascii="Calibri" w:cs="Calibri" w:eastAsia="Calibri" w:hAnsi="Calibri"/>
                <w:color w:val="000000"/>
                <w:rtl w:val="0"/>
              </w:rPr>
              <w:t xml:space="preserve">O professor introduz, modela ou lembra os alunos das práticas dialógicas alvo, como regras básicas a serem seguidas, turno inclusivo.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O professor e os alunos ou os próprios alunos negociam práticas dialógicas alvo, como regras básicas, talvez junto com lembretes/modelagem. </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200" w:before="40" w:line="276" w:lineRule="auto"/>
              <w:rPr>
                <w:rFonts w:ascii="Calibri" w:cs="Calibri" w:eastAsia="Calibri" w:hAnsi="Calibri"/>
                <w:color w:val="333333"/>
                <w:highlight w:val="white"/>
              </w:rPr>
            </w:pPr>
            <w:r w:rsidDel="00000000" w:rsidR="00000000" w:rsidRPr="00000000">
              <w:rPr>
                <w:rFonts w:ascii="Calibri" w:cs="Calibri" w:eastAsia="Calibri" w:hAnsi="Calibri"/>
                <w:color w:val="000000"/>
                <w:rtl w:val="0"/>
              </w:rPr>
              <w:t xml:space="preserve">Isso também pode incluir alunos sendo responsáveis por gerenciar o diálogo, bem como alunos envolvidos na avaliação da eficácia das práticas dialógicas.</w:t>
            </w:r>
            <w:r w:rsidDel="00000000" w:rsidR="00000000" w:rsidRPr="00000000">
              <w:rPr>
                <w:rtl w:val="0"/>
              </w:rPr>
            </w:r>
          </w:p>
        </w:tc>
      </w:tr>
    </w:tbl>
    <w:p w:rsidR="00000000" w:rsidDel="00000000" w:rsidP="00000000" w:rsidRDefault="00000000" w:rsidRPr="00000000" w14:paraId="00000151">
      <w:pPr>
        <w:rPr>
          <w:rFonts w:ascii="Calibri" w:cs="Calibri" w:eastAsia="Calibri" w:hAnsi="Calibri"/>
          <w:b w:val="1"/>
        </w:rPr>
        <w:sectPr>
          <w:headerReference r:id="rId24" w:type="default"/>
          <w:headerReference r:id="rId25" w:type="first"/>
          <w:headerReference r:id="rId26" w:type="even"/>
          <w:footerReference r:id="rId27" w:type="default"/>
          <w:footerReference r:id="rId28" w:type="first"/>
          <w:footerReference r:id="rId29" w:type="even"/>
          <w:pgSz w:h="12020" w:w="17000" w:orient="landscape"/>
          <w:pgMar w:bottom="851" w:top="544" w:left="1276" w:right="1134" w:header="397" w:footer="567"/>
          <w:pgNumType w:start="1"/>
          <w:titlePg w:val="1"/>
        </w:sectPr>
      </w:pPr>
      <w:r w:rsidDel="00000000" w:rsidR="00000000" w:rsidRPr="00000000">
        <w:rPr>
          <w:rtl w:val="0"/>
        </w:rPr>
      </w:r>
    </w:p>
    <w:p w:rsidR="00000000" w:rsidDel="00000000" w:rsidP="00000000" w:rsidRDefault="00000000" w:rsidRPr="00000000" w14:paraId="00000152">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2G:  Avaliações do trabalho em grupo por parte dos alunos e dos educadores</w:t>
      </w:r>
    </w:p>
    <w:p w:rsidR="00000000" w:rsidDel="00000000" w:rsidP="00000000" w:rsidRDefault="00000000" w:rsidRPr="00000000" w14:paraId="00000153">
      <w:pPr>
        <w:spacing w:after="240" w:lineRule="auto"/>
        <w:jc w:val="center"/>
        <w:rPr>
          <w:rFonts w:ascii="Arial" w:cs="Arial" w:eastAsia="Arial" w:hAnsi="Arial"/>
          <w:b w:val="1"/>
          <w:color w:val="000000"/>
        </w:rPr>
      </w:pPr>
      <w:r w:rsidDel="00000000" w:rsidR="00000000" w:rsidRPr="00000000">
        <w:rPr>
          <w:rFonts w:ascii="Arial" w:cs="Arial" w:eastAsia="Arial" w:hAnsi="Arial"/>
          <w:b w:val="1"/>
          <w:color w:val="000000"/>
          <w:sz w:val="32"/>
          <w:szCs w:val="32"/>
          <w:rtl w:val="0"/>
        </w:rPr>
        <w:t xml:space="preserve">Auto avaliação do Trabalho em Grupo</w:t>
      </w:r>
      <w:r w:rsidDel="00000000" w:rsidR="00000000" w:rsidRPr="00000000">
        <w:rPr>
          <w:rtl w:val="0"/>
        </w:rPr>
      </w:r>
    </w:p>
    <w:p w:rsidR="00000000" w:rsidDel="00000000" w:rsidP="00000000" w:rsidRDefault="00000000" w:rsidRPr="00000000" w14:paraId="00000154">
      <w:pPr>
        <w:rPr>
          <w:rFonts w:ascii="Arial" w:cs="Arial" w:eastAsia="Arial" w:hAnsi="Arial"/>
        </w:rPr>
      </w:pPr>
      <w:r w:rsidDel="00000000" w:rsidR="00000000" w:rsidRPr="00000000">
        <w:rPr>
          <w:rFonts w:ascii="Arial" w:cs="Arial" w:eastAsia="Arial" w:hAnsi="Arial"/>
          <w:rtl w:val="0"/>
        </w:rPr>
        <w:t xml:space="preserve">Este modelo é para um grupo de alunos avaliar o próprio diálogo. Isso pode ajudar os alunos a entender mais sobre sua própria participação no diálogo, e repetir a avaliação pode ajudá-los a tornar o trabalho em grupo mais eficaz ao longo do tempo. Também pode ajudar você a entender o que os alunos pensam sobre o próprio diálogo. Você pode descobrir que tem percepções diferentes do diálogo e do trabalho em grupo do que eles têm.</w:t>
      </w:r>
    </w:p>
    <w:p w:rsidR="00000000" w:rsidDel="00000000" w:rsidP="00000000" w:rsidRDefault="00000000" w:rsidRPr="00000000" w14:paraId="00000155">
      <w:pPr>
        <w:rPr>
          <w:rFonts w:ascii="Arial" w:cs="Arial" w:eastAsia="Arial" w:hAnsi="Arial"/>
        </w:rPr>
      </w:pPr>
      <w:r w:rsidDel="00000000" w:rsidR="00000000" w:rsidRPr="00000000">
        <w:rPr>
          <w:rtl w:val="0"/>
        </w:rPr>
      </w:r>
    </w:p>
    <w:p w:rsidR="00000000" w:rsidDel="00000000" w:rsidP="00000000" w:rsidRDefault="00000000" w:rsidRPr="00000000" w14:paraId="00000156">
      <w:pPr>
        <w:rPr>
          <w:rFonts w:ascii="Arial" w:cs="Arial" w:eastAsia="Arial" w:hAnsi="Arial"/>
          <w:b w:val="1"/>
        </w:rPr>
      </w:pPr>
      <w:r w:rsidDel="00000000" w:rsidR="00000000" w:rsidRPr="00000000">
        <w:rPr>
          <w:rFonts w:ascii="Arial" w:cs="Arial" w:eastAsia="Arial" w:hAnsi="Arial"/>
          <w:b w:val="1"/>
          <w:rtl w:val="0"/>
        </w:rPr>
        <w:t xml:space="preserve">Notas de orientação:</w:t>
      </w:r>
    </w:p>
    <w:p w:rsidR="00000000" w:rsidDel="00000000" w:rsidP="00000000" w:rsidRDefault="00000000" w:rsidRPr="00000000" w14:paraId="000001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425"/>
        <w:jc w:val="left"/>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escala de classificação é a seguinte: 1 = Não verdadeiro; 2 = Parcialmente verdadeiro e 3 = Muito verdadeiro</w:t>
      </w:r>
    </w:p>
    <w:p w:rsidR="00000000" w:rsidDel="00000000" w:rsidP="00000000" w:rsidRDefault="00000000" w:rsidRPr="00000000" w14:paraId="000001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425"/>
        <w:jc w:val="left"/>
        <w:rPr>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 alunos podem preencher um formulário por grupo ou um por pessoa. Isso pode ser interessante, já que diferentes membros do grupo podem ter percepções muito diferentes, o que pode levar a boas discussões.</w:t>
      </w:r>
    </w:p>
    <w:p w:rsidR="00000000" w:rsidDel="00000000" w:rsidP="00000000" w:rsidRDefault="00000000" w:rsidRPr="00000000" w14:paraId="00000159">
      <w:pPr>
        <w:spacing w:after="120" w:before="120" w:lineRule="auto"/>
        <w:ind w:left="-142" w:firstLine="0"/>
        <w:rPr/>
      </w:pPr>
      <w:r w:rsidDel="00000000" w:rsidR="00000000" w:rsidRPr="00000000">
        <w:rPr>
          <w:rFonts w:ascii="Arial" w:cs="Arial" w:eastAsia="Arial" w:hAnsi="Arial"/>
          <w:b w:val="1"/>
          <w:rtl w:val="0"/>
        </w:rPr>
        <w:t xml:space="preserve">Nome(s) do Grupo:</w:t>
      </w:r>
      <w:r w:rsidDel="00000000" w:rsidR="00000000" w:rsidRPr="00000000">
        <w:rPr>
          <w:rtl w:val="0"/>
        </w:rPr>
      </w:r>
    </w:p>
    <w:tbl>
      <w:tblPr>
        <w:tblStyle w:val="Table9"/>
        <w:tblW w:w="10605.0" w:type="dxa"/>
        <w:jc w:val="left"/>
        <w:tblLayout w:type="fixed"/>
        <w:tblLook w:val="0400"/>
      </w:tblPr>
      <w:tblGrid>
        <w:gridCol w:w="9284"/>
        <w:gridCol w:w="1321"/>
        <w:tblGridChange w:id="0">
          <w:tblGrid>
            <w:gridCol w:w="9284"/>
            <w:gridCol w:w="1321"/>
          </w:tblGrid>
        </w:tblGridChange>
      </w:tblGrid>
      <w:tr>
        <w:trPr>
          <w:cantSplit w:val="0"/>
          <w:trHeight w:val="41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A">
            <w:pPr>
              <w:spacing w:before="100" w:lineRule="auto"/>
              <w:rPr>
                <w:b w:val="1"/>
              </w:rPr>
            </w:pPr>
            <w:r w:rsidDel="00000000" w:rsidR="00000000" w:rsidRPr="00000000">
              <w:rPr>
                <w:rFonts w:ascii="Arial" w:cs="Arial" w:eastAsia="Arial" w:hAnsi="Arial"/>
                <w:b w:val="1"/>
                <w:color w:val="000000"/>
                <w:rtl w:val="0"/>
              </w:rPr>
              <w:t xml:space="preserve">Critérios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B">
            <w:pPr>
              <w:spacing w:before="100" w:lineRule="auto"/>
              <w:rPr>
                <w:b w:val="1"/>
              </w:rPr>
            </w:pPr>
            <w:r w:rsidDel="00000000" w:rsidR="00000000" w:rsidRPr="00000000">
              <w:rPr>
                <w:rFonts w:ascii="Arial" w:cs="Arial" w:eastAsia="Arial" w:hAnsi="Arial"/>
                <w:b w:val="1"/>
                <w:color w:val="000000"/>
                <w:rtl w:val="0"/>
              </w:rPr>
              <w:t xml:space="preserve">Avaliação</w:t>
            </w:r>
            <w:r w:rsidDel="00000000" w:rsidR="00000000" w:rsidRPr="00000000">
              <w:rPr>
                <w:rtl w:val="0"/>
              </w:rPr>
            </w:r>
          </w:p>
        </w:tc>
      </w:tr>
      <w:tr>
        <w:trPr>
          <w:cantSplit w:val="0"/>
          <w:trHeight w:val="49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C">
            <w:pPr>
              <w:spacing w:before="100" w:lineRule="auto"/>
              <w:rPr/>
            </w:pPr>
            <w:r w:rsidDel="00000000" w:rsidR="00000000" w:rsidRPr="00000000">
              <w:rPr>
                <w:rFonts w:ascii="Arial" w:cs="Arial" w:eastAsia="Arial" w:hAnsi="Arial"/>
                <w:color w:val="000000"/>
                <w:rtl w:val="0"/>
              </w:rPr>
              <w:t xml:space="preserve">G1 - Todos no grupo estiveram envolvidos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D">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8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E">
            <w:pPr>
              <w:spacing w:before="100" w:lineRule="auto"/>
              <w:rPr/>
            </w:pPr>
            <w:r w:rsidDel="00000000" w:rsidR="00000000" w:rsidRPr="00000000">
              <w:rPr>
                <w:rFonts w:ascii="Arial" w:cs="Arial" w:eastAsia="Arial" w:hAnsi="Arial"/>
                <w:color w:val="000000"/>
                <w:rtl w:val="0"/>
              </w:rPr>
              <w:t xml:space="preserve">G2 - Trabalhamos juntos como um único grupo e não nos separamos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5F">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8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0">
            <w:pPr>
              <w:spacing w:before="100" w:lineRule="auto"/>
              <w:rPr/>
            </w:pPr>
            <w:r w:rsidDel="00000000" w:rsidR="00000000" w:rsidRPr="00000000">
              <w:rPr>
                <w:rFonts w:ascii="Arial" w:cs="Arial" w:eastAsia="Arial" w:hAnsi="Arial"/>
                <w:color w:val="000000"/>
                <w:rtl w:val="0"/>
              </w:rPr>
              <w:t xml:space="preserve">G3 - A maior parte ou todo o nosso diálogo foi sobre a tarefa que estávamos realizando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1">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466"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2">
            <w:pPr>
              <w:spacing w:before="100" w:lineRule="auto"/>
              <w:rPr/>
            </w:pPr>
            <w:r w:rsidDel="00000000" w:rsidR="00000000" w:rsidRPr="00000000">
              <w:rPr>
                <w:rFonts w:ascii="Arial" w:cs="Arial" w:eastAsia="Arial" w:hAnsi="Arial"/>
                <w:color w:val="000000"/>
                <w:rtl w:val="0"/>
              </w:rPr>
              <w:t xml:space="preserve">G4 - Compartilhamos nossas próprias ideias e construímos sobre as ideias dos outros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3">
            <w:pPr>
              <w:rPr/>
            </w:pPr>
            <w:r w:rsidDel="00000000" w:rsidR="00000000" w:rsidRPr="00000000">
              <w:rPr>
                <w:rtl w:val="0"/>
              </w:rPr>
            </w:r>
          </w:p>
        </w:tc>
      </w:tr>
      <w:tr>
        <w:trPr>
          <w:cantSplit w:val="0"/>
          <w:trHeight w:val="658"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4">
            <w:pPr>
              <w:spacing w:before="100" w:lineRule="auto"/>
              <w:rPr>
                <w:rFonts w:ascii="Arial" w:cs="Arial" w:eastAsia="Arial" w:hAnsi="Arial"/>
                <w:color w:val="000000"/>
              </w:rPr>
            </w:pPr>
            <w:r w:rsidDel="00000000" w:rsidR="00000000" w:rsidRPr="00000000">
              <w:rPr>
                <w:rFonts w:ascii="Arial" w:cs="Arial" w:eastAsia="Arial" w:hAnsi="Arial"/>
                <w:color w:val="000000"/>
                <w:rtl w:val="0"/>
              </w:rPr>
              <w:t xml:space="preserve">G5 - Ouvimos atentamente quando os outros estavam falando e consideramos o que estavam dizendo</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5">
            <w:pPr>
              <w:rPr/>
            </w:pPr>
            <w:r w:rsidDel="00000000" w:rsidR="00000000" w:rsidRPr="00000000">
              <w:rPr>
                <w:rtl w:val="0"/>
              </w:rPr>
            </w:r>
          </w:p>
        </w:tc>
      </w:tr>
      <w:tr>
        <w:trPr>
          <w:cantSplit w:val="0"/>
          <w:trHeight w:val="47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6">
            <w:pPr>
              <w:spacing w:before="100" w:lineRule="auto"/>
              <w:rPr/>
            </w:pPr>
            <w:r w:rsidDel="00000000" w:rsidR="00000000" w:rsidRPr="00000000">
              <w:rPr>
                <w:rFonts w:ascii="Arial" w:cs="Arial" w:eastAsia="Arial" w:hAnsi="Arial"/>
                <w:color w:val="000000"/>
                <w:rtl w:val="0"/>
              </w:rPr>
              <w:t xml:space="preserve">G6 - Gostamos de trabalhar juntos em grupo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7">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01"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8">
            <w:pPr>
              <w:spacing w:before="100" w:lineRule="auto"/>
              <w:rPr/>
            </w:pPr>
            <w:r w:rsidDel="00000000" w:rsidR="00000000" w:rsidRPr="00000000">
              <w:rPr>
                <w:rFonts w:ascii="Arial" w:cs="Arial" w:eastAsia="Arial" w:hAnsi="Arial"/>
                <w:color w:val="000000"/>
                <w:rtl w:val="0"/>
              </w:rPr>
              <w:t xml:space="preserve">G7 - Quando fizemos sugestões ou concordamos/dissentimos com os outros, apresentamos razões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9">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64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A">
            <w:pPr>
              <w:spacing w:before="100" w:lineRule="auto"/>
              <w:rPr/>
            </w:pPr>
            <w:r w:rsidDel="00000000" w:rsidR="00000000" w:rsidRPr="00000000">
              <w:rPr>
                <w:rFonts w:ascii="Arial" w:cs="Arial" w:eastAsia="Arial" w:hAnsi="Arial"/>
                <w:color w:val="000000"/>
                <w:rtl w:val="0"/>
              </w:rPr>
              <w:t xml:space="preserve">G8 - Desafiamos ou comentamos as ideias uns dos outros de forma respeitosa e construtiva</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B">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9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C">
            <w:pPr>
              <w:spacing w:before="100" w:lineRule="auto"/>
              <w:rPr/>
            </w:pPr>
            <w:r w:rsidDel="00000000" w:rsidR="00000000" w:rsidRPr="00000000">
              <w:rPr>
                <w:rFonts w:ascii="Arial" w:cs="Arial" w:eastAsia="Arial" w:hAnsi="Arial"/>
                <w:color w:val="000000"/>
                <w:rtl w:val="0"/>
              </w:rPr>
              <w:t xml:space="preserve">G9 - Se houve discordância, tentamos chegar a um acordo ou encontrar uma opinião geral do grupo.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D">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r>
        <w:trPr>
          <w:cantSplit w:val="0"/>
          <w:trHeight w:val="593"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E">
            <w:pPr>
              <w:spacing w:before="100" w:lineRule="auto"/>
              <w:rPr/>
            </w:pPr>
            <w:r w:rsidDel="00000000" w:rsidR="00000000" w:rsidRPr="00000000">
              <w:rPr>
                <w:rFonts w:ascii="Arial" w:cs="Arial" w:eastAsia="Arial" w:hAnsi="Arial"/>
                <w:color w:val="000000"/>
                <w:rtl w:val="0"/>
              </w:rPr>
              <w:t xml:space="preserve">G10 - Nossas discussões e desacordos nos ajudaram a aprender uns com os outros</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6F">
            <w:pPr>
              <w:spacing w:before="100" w:lineRule="auto"/>
              <w:rPr/>
            </w:pPr>
            <w:r w:rsidDel="00000000" w:rsidR="00000000" w:rsidRPr="00000000">
              <w:rPr>
                <w:rFonts w:ascii="Arial" w:cs="Arial" w:eastAsia="Arial" w:hAnsi="Arial"/>
                <w:color w:val="000000"/>
                <w:rtl w:val="0"/>
              </w:rPr>
              <w:t xml:space="preserve"> </w:t>
            </w:r>
            <w:r w:rsidDel="00000000" w:rsidR="00000000" w:rsidRPr="00000000">
              <w:rPr>
                <w:rtl w:val="0"/>
              </w:rPr>
            </w:r>
          </w:p>
        </w:tc>
      </w:tr>
    </w:tbl>
    <w:p w:rsidR="00000000" w:rsidDel="00000000" w:rsidP="00000000" w:rsidRDefault="00000000" w:rsidRPr="00000000" w14:paraId="00000170">
      <w:pPr>
        <w:rPr>
          <w:rFonts w:ascii="Arial" w:cs="Arial" w:eastAsia="Arial" w:hAnsi="Arial"/>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171">
      <w:pPr>
        <w:jc w:val="center"/>
        <w:rPr>
          <w:rFonts w:ascii="Arial" w:cs="Arial" w:eastAsia="Arial" w:hAnsi="Arial"/>
          <w:b w:val="1"/>
          <w:color w:val="000000"/>
        </w:rPr>
      </w:pPr>
      <w:r w:rsidDel="00000000" w:rsidR="00000000" w:rsidRPr="00000000">
        <w:rPr>
          <w:rFonts w:ascii="Arial" w:cs="Arial" w:eastAsia="Arial" w:hAnsi="Arial"/>
          <w:b w:val="1"/>
          <w:sz w:val="32"/>
          <w:szCs w:val="32"/>
          <w:rtl w:val="0"/>
        </w:rPr>
        <w:t xml:space="preserve">Escala de Avaliação da Observação do Trabalho em Grupo</w:t>
      </w:r>
      <w:r w:rsidDel="00000000" w:rsidR="00000000" w:rsidRPr="00000000">
        <w:rPr>
          <w:rtl w:val="0"/>
        </w:rPr>
      </w:r>
    </w:p>
    <w:p w:rsidR="00000000" w:rsidDel="00000000" w:rsidP="00000000" w:rsidRDefault="00000000" w:rsidRPr="00000000" w14:paraId="00000172">
      <w:pPr>
        <w:jc w:val="cente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173">
      <w:pPr>
        <w:rPr>
          <w:rFonts w:ascii="Arial" w:cs="Arial" w:eastAsia="Arial" w:hAnsi="Arial"/>
        </w:rPr>
      </w:pPr>
      <w:r w:rsidDel="00000000" w:rsidR="00000000" w:rsidRPr="00000000">
        <w:rPr>
          <w:rFonts w:ascii="Arial" w:cs="Arial" w:eastAsia="Arial" w:hAnsi="Arial"/>
          <w:rtl w:val="0"/>
        </w:rPr>
        <w:t xml:space="preserve">Esta escala pode ser usada por adultos para avaliar a qualidade do trabalho em grupo ao observá-lo. Classificações elevadas nesses critérios mostraram-se fortemente relacionadas aos resultados de aprendizagem.</w:t>
      </w:r>
    </w:p>
    <w:p w:rsidR="00000000" w:rsidDel="00000000" w:rsidP="00000000" w:rsidRDefault="00000000" w:rsidRPr="00000000" w14:paraId="00000174">
      <w:pPr>
        <w:rPr>
          <w:rFonts w:ascii="Arial" w:cs="Arial" w:eastAsia="Arial" w:hAnsi="Arial"/>
        </w:rPr>
      </w:pPr>
      <w:r w:rsidDel="00000000" w:rsidR="00000000" w:rsidRPr="00000000">
        <w:rPr>
          <w:rtl w:val="0"/>
        </w:rPr>
      </w:r>
    </w:p>
    <w:p w:rsidR="00000000" w:rsidDel="00000000" w:rsidP="00000000" w:rsidRDefault="00000000" w:rsidRPr="00000000" w14:paraId="00000175">
      <w:pPr>
        <w:rPr>
          <w:rFonts w:ascii="Arial" w:cs="Arial" w:eastAsia="Arial" w:hAnsi="Arial"/>
          <w:b w:val="1"/>
        </w:rPr>
      </w:pPr>
      <w:r w:rsidDel="00000000" w:rsidR="00000000" w:rsidRPr="00000000">
        <w:rPr>
          <w:rFonts w:ascii="Arial" w:cs="Arial" w:eastAsia="Arial" w:hAnsi="Arial"/>
          <w:b w:val="1"/>
          <w:rtl w:val="0"/>
        </w:rPr>
        <w:t xml:space="preserve">Notas de orientação:</w:t>
      </w:r>
    </w:p>
    <w:p w:rsidR="00000000" w:rsidDel="00000000" w:rsidP="00000000" w:rsidRDefault="00000000" w:rsidRPr="00000000" w14:paraId="0000017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420" w:right="0" w:hanging="420"/>
        <w:jc w:val="left"/>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 escala de classificação é: 1 = Não verdadeiro; 2 = Parcialmente verdadeiro e 3 = Muito verdadeiro</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8">
      <w:pPr>
        <w:ind w:left="-142" w:firstLine="0"/>
        <w:rPr>
          <w:rFonts w:ascii="Arial" w:cs="Arial" w:eastAsia="Arial" w:hAnsi="Arial"/>
          <w:i w:val="1"/>
        </w:rPr>
      </w:pPr>
      <w:r w:rsidDel="00000000" w:rsidR="00000000" w:rsidRPr="00000000">
        <w:rPr>
          <w:rtl w:val="0"/>
        </w:rPr>
      </w:r>
    </w:p>
    <w:p w:rsidR="00000000" w:rsidDel="00000000" w:rsidP="00000000" w:rsidRDefault="00000000" w:rsidRPr="00000000" w14:paraId="00000179">
      <w:pPr>
        <w:ind w:left="-142" w:firstLine="0"/>
        <w:rPr>
          <w:rFonts w:ascii="Arial" w:cs="Arial" w:eastAsia="Arial" w:hAnsi="Arial"/>
          <w:b w:val="1"/>
        </w:rPr>
      </w:pPr>
      <w:r w:rsidDel="00000000" w:rsidR="00000000" w:rsidRPr="00000000">
        <w:rPr>
          <w:rFonts w:ascii="Arial" w:cs="Arial" w:eastAsia="Arial" w:hAnsi="Arial"/>
          <w:b w:val="1"/>
          <w:rtl w:val="0"/>
        </w:rPr>
        <w:t xml:space="preserve">Nome(s) do Grupo:</w:t>
      </w:r>
    </w:p>
    <w:p w:rsidR="00000000" w:rsidDel="00000000" w:rsidP="00000000" w:rsidRDefault="00000000" w:rsidRPr="00000000" w14:paraId="0000017A">
      <w:pPr>
        <w:ind w:left="-142" w:firstLine="0"/>
        <w:rPr>
          <w:rFonts w:ascii="Arial" w:cs="Arial" w:eastAsia="Arial" w:hAnsi="Arial"/>
          <w:i w:val="1"/>
        </w:rPr>
      </w:pPr>
      <w:r w:rsidDel="00000000" w:rsidR="00000000" w:rsidRPr="00000000">
        <w:rPr>
          <w:rtl w:val="0"/>
        </w:rPr>
      </w:r>
    </w:p>
    <w:tbl>
      <w:tblPr>
        <w:tblStyle w:val="Table10"/>
        <w:tblW w:w="106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78"/>
        <w:gridCol w:w="1337"/>
        <w:tblGridChange w:id="0">
          <w:tblGrid>
            <w:gridCol w:w="9278"/>
            <w:gridCol w:w="1337"/>
          </w:tblGrid>
        </w:tblGridChange>
      </w:tblGrid>
      <w:tr>
        <w:trPr>
          <w:cantSplit w:val="0"/>
          <w:tblHeader w:val="0"/>
        </w:trPr>
        <w:tc>
          <w:tcPr>
            <w:shd w:fill="auto" w:val="clear"/>
          </w:tcPr>
          <w:p w:rsidR="00000000" w:rsidDel="00000000" w:rsidP="00000000" w:rsidRDefault="00000000" w:rsidRPr="00000000" w14:paraId="0000017B">
            <w:pPr>
              <w:spacing w:before="100" w:line="360" w:lineRule="auto"/>
              <w:rPr>
                <w:rFonts w:ascii="Arial" w:cs="Arial" w:eastAsia="Arial" w:hAnsi="Arial"/>
                <w:b w:val="1"/>
              </w:rPr>
            </w:pPr>
            <w:r w:rsidDel="00000000" w:rsidR="00000000" w:rsidRPr="00000000">
              <w:rPr>
                <w:rFonts w:ascii="Arial" w:cs="Arial" w:eastAsia="Arial" w:hAnsi="Arial"/>
                <w:b w:val="1"/>
                <w:rtl w:val="0"/>
              </w:rPr>
              <w:t xml:space="preserve">Critérios</w:t>
            </w:r>
          </w:p>
        </w:tc>
        <w:tc>
          <w:tcPr>
            <w:shd w:fill="auto" w:val="clear"/>
          </w:tcPr>
          <w:p w:rsidR="00000000" w:rsidDel="00000000" w:rsidP="00000000" w:rsidRDefault="00000000" w:rsidRPr="00000000" w14:paraId="0000017C">
            <w:pPr>
              <w:spacing w:before="100" w:line="360" w:lineRule="auto"/>
              <w:rPr>
                <w:rFonts w:ascii="Arial" w:cs="Arial" w:eastAsia="Arial" w:hAnsi="Arial"/>
                <w:b w:val="1"/>
              </w:rPr>
            </w:pPr>
            <w:r w:rsidDel="00000000" w:rsidR="00000000" w:rsidRPr="00000000">
              <w:rPr>
                <w:rFonts w:ascii="Arial" w:cs="Arial" w:eastAsia="Arial" w:hAnsi="Arial"/>
                <w:b w:val="1"/>
                <w:rtl w:val="0"/>
              </w:rPr>
              <w:t xml:space="preserve">Avaliação</w:t>
            </w:r>
          </w:p>
        </w:tc>
      </w:tr>
      <w:tr>
        <w:trPr>
          <w:cantSplit w:val="0"/>
          <w:tblHeader w:val="0"/>
        </w:trPr>
        <w:tc>
          <w:tcPr>
            <w:shd w:fill="auto" w:val="clear"/>
          </w:tcPr>
          <w:p w:rsidR="00000000" w:rsidDel="00000000" w:rsidP="00000000" w:rsidRDefault="00000000" w:rsidRPr="00000000" w14:paraId="0000017D">
            <w:pPr>
              <w:spacing w:after="100" w:before="100" w:line="360" w:lineRule="auto"/>
              <w:rPr>
                <w:rFonts w:ascii="Arial" w:cs="Arial" w:eastAsia="Arial" w:hAnsi="Arial"/>
              </w:rPr>
            </w:pPr>
            <w:r w:rsidDel="00000000" w:rsidR="00000000" w:rsidRPr="00000000">
              <w:rPr>
                <w:rFonts w:ascii="Arial" w:cs="Arial" w:eastAsia="Arial" w:hAnsi="Arial"/>
                <w:rtl w:val="0"/>
              </w:rPr>
              <w:t xml:space="preserve">G1 - Todos os alunos participaram das interações do trabalho em grupo</w:t>
            </w:r>
          </w:p>
        </w:tc>
        <w:tc>
          <w:tcPr>
            <w:shd w:fill="auto" w:val="clear"/>
          </w:tcPr>
          <w:p w:rsidR="00000000" w:rsidDel="00000000" w:rsidP="00000000" w:rsidRDefault="00000000" w:rsidRPr="00000000" w14:paraId="0000017E">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F">
            <w:pPr>
              <w:spacing w:after="100" w:before="100" w:line="360" w:lineRule="auto"/>
              <w:rPr>
                <w:rFonts w:ascii="Arial" w:cs="Arial" w:eastAsia="Arial" w:hAnsi="Arial"/>
              </w:rPr>
            </w:pPr>
            <w:r w:rsidDel="00000000" w:rsidR="00000000" w:rsidRPr="00000000">
              <w:rPr>
                <w:rFonts w:ascii="Arial" w:cs="Arial" w:eastAsia="Arial" w:hAnsi="Arial"/>
                <w:rtl w:val="0"/>
              </w:rPr>
              <w:t xml:space="preserve">G2 - Os grupos não se dividiram em subgrupos</w:t>
            </w:r>
          </w:p>
        </w:tc>
        <w:tc>
          <w:tcPr>
            <w:shd w:fill="auto" w:val="clear"/>
          </w:tcPr>
          <w:p w:rsidR="00000000" w:rsidDel="00000000" w:rsidP="00000000" w:rsidRDefault="00000000" w:rsidRPr="00000000" w14:paraId="00000180">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1">
            <w:pPr>
              <w:spacing w:after="100" w:before="100" w:line="360" w:lineRule="auto"/>
              <w:rPr>
                <w:rFonts w:ascii="Arial" w:cs="Arial" w:eastAsia="Arial" w:hAnsi="Arial"/>
              </w:rPr>
            </w:pPr>
            <w:r w:rsidDel="00000000" w:rsidR="00000000" w:rsidRPr="00000000">
              <w:rPr>
                <w:rFonts w:ascii="Arial" w:cs="Arial" w:eastAsia="Arial" w:hAnsi="Arial"/>
                <w:rtl w:val="0"/>
              </w:rPr>
              <w:t xml:space="preserve">G3 - Houve uma quantidade significativa de diálogo focado na tarefa entre os alunos</w:t>
            </w:r>
          </w:p>
        </w:tc>
        <w:tc>
          <w:tcPr>
            <w:shd w:fill="auto" w:val="clear"/>
          </w:tcPr>
          <w:p w:rsidR="00000000" w:rsidDel="00000000" w:rsidP="00000000" w:rsidRDefault="00000000" w:rsidRPr="00000000" w14:paraId="00000182">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3">
            <w:pPr>
              <w:spacing w:after="100" w:before="100" w:line="360" w:lineRule="auto"/>
              <w:rPr>
                <w:rFonts w:ascii="Arial" w:cs="Arial" w:eastAsia="Arial" w:hAnsi="Arial"/>
              </w:rPr>
            </w:pPr>
            <w:r w:rsidDel="00000000" w:rsidR="00000000" w:rsidRPr="00000000">
              <w:rPr>
                <w:rFonts w:ascii="Arial" w:cs="Arial" w:eastAsia="Arial" w:hAnsi="Arial"/>
                <w:rtl w:val="0"/>
              </w:rPr>
              <w:t xml:space="preserve">G4 - Os alunos demonstraram uma atitude positiva em relação ao trabalho em grupo</w:t>
            </w:r>
          </w:p>
        </w:tc>
        <w:tc>
          <w:tcPr>
            <w:shd w:fill="auto" w:val="clear"/>
          </w:tcPr>
          <w:p w:rsidR="00000000" w:rsidDel="00000000" w:rsidP="00000000" w:rsidRDefault="00000000" w:rsidRPr="00000000" w14:paraId="00000184">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5">
            <w:pPr>
              <w:spacing w:after="100" w:before="100" w:line="360" w:lineRule="auto"/>
              <w:rPr>
                <w:rFonts w:ascii="Arial" w:cs="Arial" w:eastAsia="Arial" w:hAnsi="Arial"/>
              </w:rPr>
            </w:pPr>
            <w:r w:rsidDel="00000000" w:rsidR="00000000" w:rsidRPr="00000000">
              <w:rPr>
                <w:rFonts w:ascii="Arial" w:cs="Arial" w:eastAsia="Arial" w:hAnsi="Arial"/>
                <w:rtl w:val="0"/>
              </w:rPr>
              <w:t xml:space="preserve">G5 - A interação em grupo envolveu o compartilhamento e o desenvolvimento das ideias uns dos outros</w:t>
            </w:r>
          </w:p>
        </w:tc>
        <w:tc>
          <w:tcPr>
            <w:shd w:fill="auto" w:val="clear"/>
          </w:tcPr>
          <w:p w:rsidR="00000000" w:rsidDel="00000000" w:rsidP="00000000" w:rsidRDefault="00000000" w:rsidRPr="00000000" w14:paraId="00000186">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7">
            <w:pPr>
              <w:spacing w:after="100" w:before="100" w:line="360" w:lineRule="auto"/>
              <w:rPr>
                <w:rFonts w:ascii="Arial" w:cs="Arial" w:eastAsia="Arial" w:hAnsi="Arial"/>
              </w:rPr>
            </w:pPr>
            <w:r w:rsidDel="00000000" w:rsidR="00000000" w:rsidRPr="00000000">
              <w:rPr>
                <w:rFonts w:ascii="Arial" w:cs="Arial" w:eastAsia="Arial" w:hAnsi="Arial"/>
                <w:rtl w:val="0"/>
              </w:rPr>
              <w:t xml:space="preserve">G6 - A interação em grupo envolveu raciocínio justificado</w:t>
            </w:r>
          </w:p>
        </w:tc>
        <w:tc>
          <w:tcPr>
            <w:shd w:fill="auto" w:val="clear"/>
          </w:tcPr>
          <w:p w:rsidR="00000000" w:rsidDel="00000000" w:rsidP="00000000" w:rsidRDefault="00000000" w:rsidRPr="00000000" w14:paraId="00000188">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9">
            <w:pPr>
              <w:spacing w:after="100" w:before="100" w:line="360" w:lineRule="auto"/>
              <w:rPr>
                <w:rFonts w:ascii="Arial" w:cs="Arial" w:eastAsia="Arial" w:hAnsi="Arial"/>
              </w:rPr>
            </w:pPr>
            <w:r w:rsidDel="00000000" w:rsidR="00000000" w:rsidRPr="00000000">
              <w:rPr>
                <w:rFonts w:ascii="Arial" w:cs="Arial" w:eastAsia="Arial" w:hAnsi="Arial"/>
                <w:rtl w:val="0"/>
              </w:rPr>
              <w:t xml:space="preserve">G7 - A interação em grupo envolveu uma avaliação construtiva das ideias uns dos outros</w:t>
            </w:r>
          </w:p>
        </w:tc>
        <w:tc>
          <w:tcPr>
            <w:shd w:fill="auto" w:val="clear"/>
          </w:tcPr>
          <w:p w:rsidR="00000000" w:rsidDel="00000000" w:rsidP="00000000" w:rsidRDefault="00000000" w:rsidRPr="00000000" w14:paraId="0000018A">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B">
            <w:pPr>
              <w:spacing w:after="100" w:before="100" w:line="360" w:lineRule="auto"/>
              <w:rPr>
                <w:rFonts w:ascii="Arial" w:cs="Arial" w:eastAsia="Arial" w:hAnsi="Arial"/>
              </w:rPr>
            </w:pPr>
            <w:r w:rsidDel="00000000" w:rsidR="00000000" w:rsidRPr="00000000">
              <w:rPr>
                <w:rFonts w:ascii="Arial" w:cs="Arial" w:eastAsia="Arial" w:hAnsi="Arial"/>
                <w:rtl w:val="0"/>
              </w:rPr>
              <w:t xml:space="preserve">G8 - Os alunos tentaram chegar a um consenso ou compromisso quando discordaram</w:t>
            </w:r>
          </w:p>
        </w:tc>
        <w:tc>
          <w:tcPr>
            <w:shd w:fill="auto" w:val="clear"/>
          </w:tcPr>
          <w:p w:rsidR="00000000" w:rsidDel="00000000" w:rsidP="00000000" w:rsidRDefault="00000000" w:rsidRPr="00000000" w14:paraId="0000018C">
            <w:pPr>
              <w:spacing w:before="100" w:line="360" w:lineRule="auto"/>
              <w:rPr>
                <w:rFonts w:ascii="Arial" w:cs="Arial" w:eastAsia="Arial" w:hAnsi="Arial"/>
              </w:rPr>
            </w:pPr>
            <w:r w:rsidDel="00000000" w:rsidR="00000000" w:rsidRPr="00000000">
              <w:rPr>
                <w:rtl w:val="0"/>
              </w:rPr>
            </w:r>
          </w:p>
        </w:tc>
      </w:tr>
      <w:tr>
        <w:trPr>
          <w:cantSplit w:val="0"/>
          <w:trHeight w:val="283" w:hRule="atLeast"/>
          <w:tblHeader w:val="0"/>
        </w:trPr>
        <w:tc>
          <w:tcPr>
            <w:shd w:fill="auto" w:val="clear"/>
          </w:tcPr>
          <w:p w:rsidR="00000000" w:rsidDel="00000000" w:rsidP="00000000" w:rsidRDefault="00000000" w:rsidRPr="00000000" w14:paraId="0000018D">
            <w:pPr>
              <w:spacing w:after="100" w:before="100" w:line="360" w:lineRule="auto"/>
              <w:rPr>
                <w:rFonts w:ascii="Arial" w:cs="Arial" w:eastAsia="Arial" w:hAnsi="Arial"/>
              </w:rPr>
            </w:pPr>
            <w:r w:rsidDel="00000000" w:rsidR="00000000" w:rsidRPr="00000000">
              <w:rPr>
                <w:rFonts w:ascii="Arial" w:cs="Arial" w:eastAsia="Arial" w:hAnsi="Arial"/>
                <w:rtl w:val="0"/>
              </w:rPr>
              <w:t xml:space="preserve">G9 - O trabalho em grupo envolveu discussões produtivas e/ou conflitos</w:t>
            </w:r>
          </w:p>
        </w:tc>
        <w:tc>
          <w:tcPr>
            <w:shd w:fill="auto" w:val="clear"/>
          </w:tcPr>
          <w:p w:rsidR="00000000" w:rsidDel="00000000" w:rsidP="00000000" w:rsidRDefault="00000000" w:rsidRPr="00000000" w14:paraId="0000018E">
            <w:pPr>
              <w:spacing w:before="100" w:line="360" w:lineRule="auto"/>
              <w:rPr>
                <w:rFonts w:ascii="Arial" w:cs="Arial" w:eastAsia="Arial" w:hAnsi="Arial"/>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F">
            <w:pPr>
              <w:spacing w:after="100" w:before="100" w:line="360" w:lineRule="auto"/>
              <w:rPr>
                <w:rFonts w:ascii="Arial" w:cs="Arial" w:eastAsia="Arial" w:hAnsi="Arial"/>
              </w:rPr>
            </w:pPr>
            <w:r w:rsidDel="00000000" w:rsidR="00000000" w:rsidRPr="00000000">
              <w:rPr>
                <w:rFonts w:ascii="Arial" w:cs="Arial" w:eastAsia="Arial" w:hAnsi="Arial"/>
                <w:rtl w:val="0"/>
              </w:rPr>
              <w:t xml:space="preserve">G10 - Os papéis no trabalho em grupo não prejudicaram a colaboração entre os alunos</w:t>
            </w:r>
          </w:p>
        </w:tc>
        <w:tc>
          <w:tcPr>
            <w:shd w:fill="auto" w:val="clear"/>
          </w:tcPr>
          <w:p w:rsidR="00000000" w:rsidDel="00000000" w:rsidP="00000000" w:rsidRDefault="00000000" w:rsidRPr="00000000" w14:paraId="00000190">
            <w:pPr>
              <w:spacing w:before="100" w:line="36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191">
      <w:pPr>
        <w:rPr>
          <w:rFonts w:ascii="Calibri" w:cs="Calibri" w:eastAsia="Calibri" w:hAnsi="Calibri"/>
          <w:b w:val="1"/>
          <w:color w:val="800000"/>
          <w:sz w:val="36"/>
          <w:szCs w:val="36"/>
        </w:rPr>
        <w:sectPr>
          <w:type w:val="nextPage"/>
          <w:pgSz w:h="17000" w:w="12020" w:orient="portrait"/>
          <w:pgMar w:bottom="1134" w:top="1276" w:left="851" w:right="544" w:header="397" w:footer="567"/>
          <w:pgNumType w:start="1"/>
          <w:titlePg w:val="1"/>
        </w:sectPr>
      </w:pPr>
      <w:r w:rsidDel="00000000" w:rsidR="00000000" w:rsidRPr="00000000">
        <w:rPr>
          <w:rtl w:val="0"/>
        </w:rPr>
      </w:r>
    </w:p>
    <w:p w:rsidR="00000000" w:rsidDel="00000000" w:rsidP="00000000" w:rsidRDefault="00000000" w:rsidRPr="00000000" w14:paraId="00000192">
      <w:pPr>
        <w:rPr>
          <w:rFonts w:ascii="Calibri" w:cs="Calibri" w:eastAsia="Calibri" w:hAnsi="Calibri"/>
          <w:b w:val="1"/>
          <w:color w:val="800000"/>
          <w:sz w:val="36"/>
          <w:szCs w:val="36"/>
        </w:rPr>
      </w:pPr>
      <w:r w:rsidDel="00000000" w:rsidR="00000000" w:rsidRPr="00000000">
        <w:rPr>
          <w:rFonts w:ascii="Calibri" w:cs="Calibri" w:eastAsia="Calibri" w:hAnsi="Calibri"/>
          <w:b w:val="1"/>
          <w:color w:val="800000"/>
          <w:sz w:val="36"/>
          <w:szCs w:val="36"/>
          <w:rtl w:val="0"/>
        </w:rPr>
        <w:t xml:space="preserve">2H: Questionário de Ensino Dialógico (DTQ) para Alunos e Educadores </w:t>
      </w:r>
    </w:p>
    <w:p w:rsidR="00000000" w:rsidDel="00000000" w:rsidP="00000000" w:rsidRDefault="00000000" w:rsidRPr="00000000" w14:paraId="00000193">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94">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95">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6">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7">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(1) Avaliação do Professor (próprio) de uma aula</w:t>
      </w:r>
    </w:p>
    <w:p w:rsidR="00000000" w:rsidDel="00000000" w:rsidP="00000000" w:rsidRDefault="00000000" w:rsidRPr="00000000" w14:paraId="00000198">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(2) Avaliação do Aluno de uma aula</w:t>
      </w:r>
    </w:p>
    <w:p w:rsidR="00000000" w:rsidDel="00000000" w:rsidP="00000000" w:rsidRDefault="00000000" w:rsidRPr="00000000" w14:paraId="00000199">
      <w:pPr>
        <w:spacing w:line="276" w:lineRule="auto"/>
        <w:jc w:val="center"/>
        <w:rPr>
          <w:rFonts w:ascii="Calibri" w:cs="Calibri" w:eastAsia="Calibri" w:hAnsi="Calibri"/>
          <w:b w:val="1"/>
          <w:sz w:val="40"/>
          <w:szCs w:val="40"/>
        </w:rPr>
      </w:pPr>
      <w:r w:rsidDel="00000000" w:rsidR="00000000" w:rsidRPr="00000000">
        <w:rPr>
          <w:rFonts w:ascii="Calibri" w:cs="Calibri" w:eastAsia="Calibri" w:hAnsi="Calibri"/>
          <w:b w:val="1"/>
          <w:sz w:val="40"/>
          <w:szCs w:val="40"/>
          <w:rtl w:val="0"/>
        </w:rPr>
        <w:t xml:space="preserve">(3) Auto avaliação do Professor da prática geral</w:t>
      </w:r>
    </w:p>
    <w:p w:rsidR="00000000" w:rsidDel="00000000" w:rsidP="00000000" w:rsidRDefault="00000000" w:rsidRPr="00000000" w14:paraId="0000019A">
      <w:pPr>
        <w:spacing w:line="276" w:lineRule="auto"/>
        <w:jc w:val="center"/>
        <w:rPr>
          <w:rFonts w:ascii="Calibri" w:cs="Calibri" w:eastAsia="Calibri" w:hAnsi="Calibri"/>
          <w:b w:val="1"/>
          <w:sz w:val="40"/>
          <w:szCs w:val="40"/>
        </w:rPr>
      </w:pPr>
      <w:r w:rsidDel="00000000" w:rsidR="00000000" w:rsidRPr="00000000">
        <w:rPr>
          <w:rtl w:val="0"/>
        </w:rPr>
      </w:r>
    </w:p>
    <w:p w:rsidR="00000000" w:rsidDel="00000000" w:rsidP="00000000" w:rsidRDefault="00000000" w:rsidRPr="00000000" w14:paraId="0000019B">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highlight w:val="white"/>
          <w:rtl w:val="0"/>
        </w:rPr>
        <w:t xml:space="preserve">Alexander Gröschner, Sara Hennessy, Ruth Kershner, Mathias Dehne, &amp; Elisa Calcagni (2021).</w:t>
      </w:r>
      <w:r w:rsidDel="00000000" w:rsidR="00000000" w:rsidRPr="00000000">
        <w:rPr>
          <w:rtl w:val="0"/>
        </w:rPr>
      </w:r>
    </w:p>
    <w:p w:rsidR="00000000" w:rsidDel="00000000" w:rsidP="00000000" w:rsidRDefault="00000000" w:rsidRPr="00000000" w14:paraId="0000019C">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University of Jena</w:t>
      </w:r>
    </w:p>
    <w:p w:rsidR="00000000" w:rsidDel="00000000" w:rsidP="00000000" w:rsidRDefault="00000000" w:rsidRPr="00000000" w14:paraId="0000019D">
      <w:pPr>
        <w:spacing w:line="276" w:lineRule="auto"/>
        <w:jc w:val="center"/>
        <w:rPr>
          <w:rFonts w:ascii="Calibri" w:cs="Calibri" w:eastAsia="Calibri" w:hAnsi="Calibri"/>
          <w:i w:val="1"/>
          <w:color w:val="3c4043"/>
          <w:sz w:val="28"/>
          <w:szCs w:val="28"/>
        </w:rPr>
      </w:pPr>
      <w:r w:rsidDel="00000000" w:rsidR="00000000" w:rsidRPr="00000000">
        <w:rPr>
          <w:rFonts w:ascii="Calibri" w:cs="Calibri" w:eastAsia="Calibri" w:hAnsi="Calibri"/>
          <w:i w:val="1"/>
          <w:color w:val="3c4043"/>
          <w:sz w:val="28"/>
          <w:szCs w:val="28"/>
          <w:rtl w:val="0"/>
        </w:rPr>
        <w:t xml:space="preserve">University of Cambridge</w:t>
      </w:r>
    </w:p>
    <w:p w:rsidR="00000000" w:rsidDel="00000000" w:rsidP="00000000" w:rsidRDefault="00000000" w:rsidRPr="00000000" w14:paraId="0000019E">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9F">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0">
      <w:pPr>
        <w:spacing w:line="276" w:lineRule="auto"/>
        <w:jc w:val="center"/>
        <w:rPr>
          <w:rFonts w:ascii="Calibri" w:cs="Calibri" w:eastAsia="Calibri" w:hAnsi="Calibri"/>
          <w:i w:val="1"/>
          <w:color w:val="3c4043"/>
          <w:sz w:val="22"/>
          <w:szCs w:val="22"/>
        </w:rPr>
      </w:pPr>
      <w:r w:rsidDel="00000000" w:rsidR="00000000" w:rsidRPr="00000000">
        <w:rPr>
          <w:rtl w:val="0"/>
        </w:rPr>
      </w:r>
    </w:p>
    <w:tbl>
      <w:tblPr>
        <w:tblStyle w:val="Table11"/>
        <w:tblW w:w="145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475"/>
        <w:gridCol w:w="3756"/>
        <w:gridCol w:w="3677"/>
        <w:gridCol w:w="3682"/>
        <w:tblGridChange w:id="0">
          <w:tblGrid>
            <w:gridCol w:w="3475"/>
            <w:gridCol w:w="3756"/>
            <w:gridCol w:w="3677"/>
            <w:gridCol w:w="3682"/>
          </w:tblGrid>
        </w:tblGridChange>
      </w:tblGrid>
      <w:tr>
        <w:trPr>
          <w:cantSplit w:val="0"/>
          <w:tblHeader w:val="0"/>
        </w:trPr>
        <w:tc>
          <w:tcPr>
            <w:vAlign w:val="bottom"/>
          </w:tcPr>
          <w:p w:rsidR="00000000" w:rsidDel="00000000" w:rsidP="00000000" w:rsidRDefault="00000000" w:rsidRPr="00000000" w14:paraId="000001A1">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114935</wp:posOffset>
                  </wp:positionH>
                  <wp:positionV relativeFrom="paragraph">
                    <wp:posOffset>469900</wp:posOffset>
                  </wp:positionV>
                  <wp:extent cx="1944370" cy="861695"/>
                  <wp:effectExtent b="0" l="0" r="0" t="0"/>
                  <wp:wrapNone/>
                  <wp:docPr id="23" name="image4.png"/>
                  <a:graphic>
                    <a:graphicData uri="http://schemas.openxmlformats.org/drawingml/2006/picture">
                      <pic:pic>
                        <pic:nvPicPr>
                          <pic:cNvPr id="0" name="image4.png"/>
                          <pic:cNvPicPr preferRelativeResize="0"/>
                        </pic:nvPicPr>
                        <pic:blipFill>
                          <a:blip r:embed="rId30"/>
                          <a:srcRect b="0" l="0" r="0" t="0"/>
                          <a:stretch>
                            <a:fillRect/>
                          </a:stretch>
                        </pic:blipFill>
                        <pic:spPr>
                          <a:xfrm>
                            <a:off x="0" y="0"/>
                            <a:ext cx="1944370" cy="861695"/>
                          </a:xfrm>
                          <a:prstGeom prst="rect"/>
                          <a:ln/>
                        </pic:spPr>
                      </pic:pic>
                    </a:graphicData>
                  </a:graphic>
                </wp:anchor>
              </w:drawing>
            </w:r>
          </w:p>
        </w:tc>
        <w:tc>
          <w:tcPr>
            <w:vAlign w:val="bottom"/>
          </w:tcPr>
          <w:p w:rsidR="00000000" w:rsidDel="00000000" w:rsidP="00000000" w:rsidRDefault="00000000" w:rsidRPr="00000000" w14:paraId="000001A2">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-41909</wp:posOffset>
                  </wp:positionH>
                  <wp:positionV relativeFrom="paragraph">
                    <wp:posOffset>0</wp:posOffset>
                  </wp:positionV>
                  <wp:extent cx="2243455" cy="796925"/>
                  <wp:effectExtent b="0" l="0" r="0" t="0"/>
                  <wp:wrapSquare wrapText="bothSides" distB="0" distT="0" distL="114300" distR="114300"/>
                  <wp:docPr id="24" name="image1.png"/>
                  <a:graphic>
                    <a:graphicData uri="http://schemas.openxmlformats.org/drawingml/2006/picture">
                      <pic:pic>
                        <pic:nvPicPr>
                          <pic:cNvPr id="0" name="image1.png"/>
                          <pic:cNvPicPr preferRelativeResize="0"/>
                        </pic:nvPicPr>
                        <pic:blipFill>
                          <a:blip r:embed="rId31"/>
                          <a:srcRect b="0" l="0" r="0" t="0"/>
                          <a:stretch>
                            <a:fillRect/>
                          </a:stretch>
                        </pic:blipFill>
                        <pic:spPr>
                          <a:xfrm>
                            <a:off x="0" y="0"/>
                            <a:ext cx="2243455" cy="796925"/>
                          </a:xfrm>
                          <a:prstGeom prst="rect"/>
                          <a:ln/>
                        </pic:spPr>
                      </pic:pic>
                    </a:graphicData>
                  </a:graphic>
                </wp:anchor>
              </w:drawing>
            </w:r>
          </w:p>
        </w:tc>
        <w:tc>
          <w:tcPr>
            <w:vAlign w:val="bottom"/>
          </w:tcPr>
          <w:p w:rsidR="00000000" w:rsidDel="00000000" w:rsidP="00000000" w:rsidRDefault="00000000" w:rsidRPr="00000000" w14:paraId="000001A3">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4">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5">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6">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7">
            <w:pPr>
              <w:spacing w:line="276" w:lineRule="auto"/>
              <w:jc w:val="center"/>
              <w:rPr>
                <w:rFonts w:ascii="Calibri" w:cs="Calibri" w:eastAsia="Calibri" w:hAnsi="Calibri"/>
                <w:i w:val="1"/>
                <w:color w:val="3c4043"/>
                <w:sz w:val="22"/>
                <w:szCs w:val="22"/>
              </w:rPr>
            </w:pPr>
            <w:r w:rsidDel="00000000" w:rsidR="00000000" w:rsidRPr="00000000">
              <w:rPr>
                <w:rtl w:val="0"/>
              </w:rPr>
            </w:r>
          </w:p>
          <w:p w:rsidR="00000000" w:rsidDel="00000000" w:rsidP="00000000" w:rsidRDefault="00000000" w:rsidRPr="00000000" w14:paraId="000001A8">
            <w:pPr>
              <w:spacing w:line="276" w:lineRule="auto"/>
              <w:jc w:val="center"/>
              <w:rPr>
                <w:rFonts w:ascii="Calibri" w:cs="Calibri" w:eastAsia="Calibri" w:hAnsi="Calibri"/>
                <w:i w:val="1"/>
                <w:color w:val="3c4043"/>
                <w:sz w:val="22"/>
                <w:szCs w:val="22"/>
              </w:rPr>
            </w:pPr>
            <w:r w:rsidDel="00000000" w:rsidR="00000000" w:rsidRPr="00000000">
              <w:rPr/>
              <w:drawing>
                <wp:inline distB="0" distT="0" distL="0" distR="0">
                  <wp:extent cx="1972256" cy="607668"/>
                  <wp:effectExtent b="0" l="0" r="0" t="0"/>
                  <wp:docPr descr="FacultyLogo_forLetterhead_65mmColour" id="29" name="image8.png"/>
                  <a:graphic>
                    <a:graphicData uri="http://schemas.openxmlformats.org/drawingml/2006/picture">
                      <pic:pic>
                        <pic:nvPicPr>
                          <pic:cNvPr descr="FacultyLogo_forLetterhead_65mmColour" id="0" name="image8.png"/>
                          <pic:cNvPicPr preferRelativeResize="0"/>
                        </pic:nvPicPr>
                        <pic:blipFill>
                          <a:blip r:embed="rId32"/>
                          <a:srcRect b="0" l="0" r="0" t="0"/>
                          <a:stretch>
                            <a:fillRect/>
                          </a:stretch>
                        </pic:blipFill>
                        <pic:spPr>
                          <a:xfrm>
                            <a:off x="0" y="0"/>
                            <a:ext cx="1972256" cy="607668"/>
                          </a:xfrm>
                          <a:prstGeom prst="rect"/>
                          <a:ln/>
                        </pic:spPr>
                      </pic:pic>
                    </a:graphicData>
                  </a:graphic>
                </wp:inline>
              </w:drawing>
            </w:r>
            <w:r w:rsidDel="00000000" w:rsidR="00000000" w:rsidRPr="00000000">
              <w:rPr>
                <w:rtl w:val="0"/>
              </w:rPr>
            </w:r>
          </w:p>
        </w:tc>
        <w:tc>
          <w:tcPr>
            <w:vAlign w:val="bottom"/>
          </w:tcPr>
          <w:p w:rsidR="00000000" w:rsidDel="00000000" w:rsidP="00000000" w:rsidRDefault="00000000" w:rsidRPr="00000000" w14:paraId="000001A9">
            <w:pPr>
              <w:spacing w:line="276" w:lineRule="auto"/>
              <w:jc w:val="center"/>
              <w:rPr>
                <w:rFonts w:ascii="Calibri" w:cs="Calibri" w:eastAsia="Calibri" w:hAnsi="Calibri"/>
                <w:i w:val="1"/>
                <w:color w:val="3c4043"/>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92711</wp:posOffset>
                  </wp:positionH>
                  <wp:positionV relativeFrom="paragraph">
                    <wp:posOffset>0</wp:posOffset>
                  </wp:positionV>
                  <wp:extent cx="2019935" cy="864235"/>
                  <wp:effectExtent b="0" l="0" r="0" t="0"/>
                  <wp:wrapSquare wrapText="bothSides" distB="0" distT="0" distL="114300" distR="114300"/>
                  <wp:docPr id="22" name="image2.png"/>
                  <a:graphic>
                    <a:graphicData uri="http://schemas.openxmlformats.org/drawingml/2006/picture">
                      <pic:pic>
                        <pic:nvPicPr>
                          <pic:cNvPr id="0" name="image2.png"/>
                          <pic:cNvPicPr preferRelativeResize="0"/>
                        </pic:nvPicPr>
                        <pic:blipFill>
                          <a:blip r:embed="rId33"/>
                          <a:srcRect b="0" l="0" r="0" t="0"/>
                          <a:stretch>
                            <a:fillRect/>
                          </a:stretch>
                        </pic:blipFill>
                        <pic:spPr>
                          <a:xfrm>
                            <a:off x="0" y="0"/>
                            <a:ext cx="2019935" cy="864235"/>
                          </a:xfrm>
                          <a:prstGeom prst="rect"/>
                          <a:ln/>
                        </pic:spPr>
                      </pic:pic>
                    </a:graphicData>
                  </a:graphic>
                </wp:anchor>
              </w:drawing>
            </w:r>
          </w:p>
        </w:tc>
      </w:tr>
    </w:tbl>
    <w:p w:rsidR="00000000" w:rsidDel="00000000" w:rsidP="00000000" w:rsidRDefault="00000000" w:rsidRPr="00000000" w14:paraId="000001AA">
      <w:pPr>
        <w:rPr>
          <w:rFonts w:ascii="Calibri" w:cs="Calibri" w:eastAsia="Calibri" w:hAnsi="Calibri"/>
          <w:b w:val="1"/>
          <w:color w:val="800000"/>
          <w:sz w:val="36"/>
          <w:szCs w:val="36"/>
        </w:rPr>
      </w:pPr>
      <w:r w:rsidDel="00000000" w:rsidR="00000000" w:rsidRPr="00000000">
        <w:rPr>
          <w:rtl w:val="0"/>
        </w:rPr>
      </w:r>
    </w:p>
    <w:p w:rsidR="00000000" w:rsidDel="00000000" w:rsidP="00000000" w:rsidRDefault="00000000" w:rsidRPr="00000000" w14:paraId="000001AB">
      <w:pPr>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1AC">
      <w:pPr>
        <w:spacing w:after="240" w:lineRule="auto"/>
        <w:jc w:val="center"/>
        <w:rPr>
          <w:rFonts w:ascii="Calibri" w:cs="Calibri" w:eastAsia="Calibri" w:hAnsi="Calibri"/>
        </w:rPr>
      </w:pPr>
      <w:r w:rsidDel="00000000" w:rsidR="00000000" w:rsidRPr="00000000">
        <w:rPr>
          <w:rFonts w:ascii="Calibri" w:cs="Calibri" w:eastAsia="Calibri" w:hAnsi="Calibri"/>
          <w:b w:val="1"/>
          <w:sz w:val="28"/>
          <w:szCs w:val="28"/>
          <w:rtl w:val="0"/>
        </w:rPr>
        <w:t xml:space="preserve">(1) Questionário de Ensino Dialógico - Avaliação do Professor (próprio) de uma aula</w:t>
      </w:r>
      <w:r w:rsidDel="00000000" w:rsidR="00000000" w:rsidRPr="00000000">
        <w:rPr>
          <w:rtl w:val="0"/>
        </w:rPr>
      </w:r>
    </w:p>
    <w:p w:rsidR="00000000" w:rsidDel="00000000" w:rsidP="00000000" w:rsidRDefault="00000000" w:rsidRPr="00000000" w14:paraId="000001AD">
      <w:pPr>
        <w:spacing w:after="240" w:lineRule="auto"/>
        <w:ind w:right="-294"/>
        <w:rPr>
          <w:rFonts w:ascii="Calibri" w:cs="Calibri" w:eastAsia="Calibri" w:hAnsi="Calibri"/>
        </w:rPr>
      </w:pPr>
      <w:r w:rsidDel="00000000" w:rsidR="00000000" w:rsidRPr="00000000">
        <w:rPr>
          <w:rFonts w:ascii="Calibri" w:cs="Calibri" w:eastAsia="Calibri" w:hAnsi="Calibri"/>
          <w:rtl w:val="0"/>
        </w:rPr>
        <w:t xml:space="preserve">Este questionário ajudará você (ou um colega ou observador externo) a analisar sua prática de ensino dentro de uma aula, considerando três domínios importantes do ensino dialógico: criar uma </w:t>
      </w:r>
      <w:r w:rsidDel="00000000" w:rsidR="00000000" w:rsidRPr="00000000">
        <w:rPr>
          <w:rFonts w:ascii="Calibri" w:cs="Calibri" w:eastAsia="Calibri" w:hAnsi="Calibri"/>
          <w:b w:val="1"/>
          <w:rtl w:val="0"/>
        </w:rPr>
        <w:t xml:space="preserve">Abertura para o Diálogo</w:t>
      </w:r>
      <w:r w:rsidDel="00000000" w:rsidR="00000000" w:rsidRPr="00000000">
        <w:rPr>
          <w:rFonts w:ascii="Calibri" w:cs="Calibri" w:eastAsia="Calibri" w:hAnsi="Calibri"/>
          <w:rtl w:val="0"/>
        </w:rPr>
        <w:t xml:space="preserve"> (A - Itens 1-4), convidar </w:t>
      </w:r>
      <w:r w:rsidDel="00000000" w:rsidR="00000000" w:rsidRPr="00000000">
        <w:rPr>
          <w:rFonts w:ascii="Calibri" w:cs="Calibri" w:eastAsia="Calibri" w:hAnsi="Calibri"/>
          <w:b w:val="1"/>
          <w:rtl w:val="0"/>
        </w:rPr>
        <w:t xml:space="preserve">Contribuições dos Alunos</w:t>
      </w:r>
      <w:r w:rsidDel="00000000" w:rsidR="00000000" w:rsidRPr="00000000">
        <w:rPr>
          <w:rFonts w:ascii="Calibri" w:cs="Calibri" w:eastAsia="Calibri" w:hAnsi="Calibri"/>
          <w:rtl w:val="0"/>
        </w:rPr>
        <w:t xml:space="preserve"> (B - Itens 5-8) e fomentar a </w:t>
      </w:r>
      <w:r w:rsidDel="00000000" w:rsidR="00000000" w:rsidRPr="00000000">
        <w:rPr>
          <w:rFonts w:ascii="Calibri" w:cs="Calibri" w:eastAsia="Calibri" w:hAnsi="Calibri"/>
          <w:b w:val="1"/>
          <w:rtl w:val="0"/>
        </w:rPr>
        <w:t xml:space="preserve">Participação Dialógica</w:t>
      </w:r>
      <w:r w:rsidDel="00000000" w:rsidR="00000000" w:rsidRPr="00000000">
        <w:rPr>
          <w:rFonts w:ascii="Calibri" w:cs="Calibri" w:eastAsia="Calibri" w:hAnsi="Calibri"/>
          <w:rtl w:val="0"/>
        </w:rPr>
        <w:t xml:space="preserve"> (C - Itens 9-15). Você também pode dar aos seus alunos a versão para estudantes (validada com estudantes de 13 a 18 anos) para coletar suas opiniões. Você poderia, então, discutir ambas as perspectivas com sua turma. Como as observações de vocês sobre o ensino e a aprendizagem dialógicos durante a aula se comparam?</w:t>
      </w:r>
    </w:p>
    <w:tbl>
      <w:tblPr>
        <w:tblStyle w:val="Table12"/>
        <w:tblW w:w="145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247"/>
        <w:gridCol w:w="977"/>
        <w:gridCol w:w="615"/>
        <w:gridCol w:w="583"/>
        <w:gridCol w:w="583"/>
        <w:gridCol w:w="598"/>
        <w:gridCol w:w="977"/>
        <w:tblGridChange w:id="0">
          <w:tblGrid>
            <w:gridCol w:w="10247"/>
            <w:gridCol w:w="977"/>
            <w:gridCol w:w="615"/>
            <w:gridCol w:w="583"/>
            <w:gridCol w:w="583"/>
            <w:gridCol w:w="598"/>
            <w:gridCol w:w="97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Considere as seguintes afirmações em relação à aula que acabou de ser ministrada e marque seu nível de concordância de </w:t>
            </w:r>
            <w:r w:rsidDel="00000000" w:rsidR="00000000" w:rsidRPr="00000000">
              <w:rPr>
                <w:rFonts w:ascii="Calibri" w:cs="Calibri" w:eastAsia="Calibri" w:hAnsi="Calibri"/>
                <w:b w:val="1"/>
                <w:rtl w:val="0"/>
              </w:rPr>
              <w:t xml:space="preserve">(1) "discordo completamente"</w:t>
            </w:r>
            <w:r w:rsidDel="00000000" w:rsidR="00000000" w:rsidRPr="00000000">
              <w:rPr>
                <w:rFonts w:ascii="Calibri" w:cs="Calibri" w:eastAsia="Calibri" w:hAnsi="Calibri"/>
                <w:rtl w:val="0"/>
              </w:rPr>
              <w:t xml:space="preserve"> a </w:t>
            </w:r>
            <w:r w:rsidDel="00000000" w:rsidR="00000000" w:rsidRPr="00000000">
              <w:rPr>
                <w:rFonts w:ascii="Calibri" w:cs="Calibri" w:eastAsia="Calibri" w:hAnsi="Calibri"/>
                <w:b w:val="1"/>
                <w:rtl w:val="0"/>
              </w:rPr>
              <w:t xml:space="preserve">(6) "concordo completamente"</w:t>
            </w:r>
            <w:r w:rsidDel="00000000" w:rsidR="00000000" w:rsidRPr="00000000">
              <w:rPr>
                <w:rFonts w:ascii="Calibri" w:cs="Calibri" w:eastAsia="Calibri" w:hAnsi="Calibri"/>
                <w:rtl w:val="0"/>
              </w:rPr>
              <w:t xml:space="preserve">.</w:t>
            </w:r>
          </w:p>
          <w:p w:rsidR="00000000" w:rsidDel="00000000" w:rsidP="00000000" w:rsidRDefault="00000000" w:rsidRPr="00000000" w14:paraId="000001AF">
            <w:pPr>
              <w:widowControl w:val="0"/>
              <w:pBdr>
                <w:top w:space="0" w:sz="0" w:val="nil"/>
                <w:left w:space="0" w:sz="0" w:val="nil"/>
                <w:bottom w:space="0" w:sz="0" w:val="nil"/>
                <w:right w:space="0" w:sz="0" w:val="nil"/>
                <w:between w:space="0" w:sz="0" w:val="nil"/>
              </w:pBdr>
              <w:spacing w:after="240" w:lineRule="auto"/>
              <w:rPr>
                <w:rFonts w:ascii="Calibri" w:cs="Calibri" w:eastAsia="Calibri" w:hAnsi="Calibri"/>
                <w:b w:val="1"/>
              </w:rPr>
            </w:pPr>
            <w:r w:rsidDel="00000000" w:rsidR="00000000" w:rsidRPr="00000000">
              <w:rPr>
                <w:rFonts w:ascii="Calibri" w:cs="Calibri" w:eastAsia="Calibri" w:hAnsi="Calibri"/>
                <w:b w:val="1"/>
                <w:rtl w:val="0"/>
              </w:rPr>
              <w:t xml:space="preserve">Nesta aula, eu / o professor...</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1B1">
            <w:pPr>
              <w:widowControl w:val="0"/>
              <w:pBdr>
                <w:top w:space="0" w:sz="0" w:val="nil"/>
                <w:left w:space="0" w:sz="0" w:val="nil"/>
                <w:bottom w:space="0" w:sz="0" w:val="nil"/>
                <w:right w:space="0" w:sz="0" w:val="nil"/>
                <w:between w:space="0" w:sz="0" w:val="nil"/>
              </w:pBdr>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discordo completamente</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B6">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1B7">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concordo completamente</w:t>
            </w:r>
          </w:p>
        </w:tc>
      </w:tr>
      <w:tr>
        <w:trPr>
          <w:cantSplit w:val="0"/>
          <w:trHeight w:val="379" w:hRule="atLeast"/>
          <w:tblHeader w:val="0"/>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1B8">
            <w:pPr>
              <w:widowControl w:val="0"/>
              <w:ind w:left="720" w:firstLine="0"/>
              <w:jc w:val="center"/>
              <w:rPr>
                <w:rFonts w:ascii="Calibri" w:cs="Calibri" w:eastAsia="Calibri" w:hAnsi="Calibri"/>
              </w:rPr>
            </w:pPr>
            <w:r w:rsidDel="00000000" w:rsidR="00000000" w:rsidRPr="00000000">
              <w:rPr>
                <w:rFonts w:ascii="Calibri" w:cs="Calibri" w:eastAsia="Calibri" w:hAnsi="Calibri"/>
                <w:rtl w:val="0"/>
              </w:rPr>
              <w:t xml:space="preserve">A. Abertura para o Diálogo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BF">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ofereceu tempo para perguntas para que os alunos pudessem entender o(s) objetivo(s) de aprendizado.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C6">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permitiu tempo suficiente para que os alunos contribuíssem de forma detalhada.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CD">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fez perguntas abertas e esperou que os alunos respondessem.</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D4">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ouviu apreciativamente os alunos e respondeu de forma construtiva, incluindo feedback formativo.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1DB">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Classificação Agregada Dimensão A: Abertura para o Diálogo (some suas classificações)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420"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1E2">
            <w:pPr>
              <w:widowControl w:val="0"/>
              <w:ind w:left="360" w:hanging="360"/>
              <w:jc w:val="center"/>
              <w:rPr>
                <w:rFonts w:ascii="Calibri" w:cs="Calibri" w:eastAsia="Calibri" w:hAnsi="Calibri"/>
              </w:rPr>
            </w:pPr>
            <w:r w:rsidDel="00000000" w:rsidR="00000000" w:rsidRPr="00000000">
              <w:rPr>
                <w:rFonts w:ascii="Calibri" w:cs="Calibri" w:eastAsia="Calibri" w:hAnsi="Calibri"/>
                <w:rtl w:val="0"/>
              </w:rPr>
              <w:t xml:space="preserve">B. Convidando Contribuições dos Alunos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E9">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convidou os alunos a compartilharem suas ideias, pontos de vista, pensamentos, interesses ou sentimentos.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F0">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convidou os alunos a elaborarem e desenvolverem suas próprias ideias e as ideias dos outros. </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1F7">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convidou os alunos a justificarem suas ideias e opiniões explicitamente, incluindo oferecer explicações detalhadas, apresentar argumentos, contra-argumentos e/ou evidências.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1FE">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convidou os alunos a desafiarem, questionarem e avaliarem criticamente as ideias uns dos outros de forma respeitosa.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394"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05">
            <w:pPr>
              <w:widowControl w:val="0"/>
              <w:rPr>
                <w:rFonts w:ascii="Calibri" w:cs="Calibri" w:eastAsia="Calibri" w:hAnsi="Calibri"/>
              </w:rPr>
            </w:pPr>
            <w:r w:rsidDel="00000000" w:rsidR="00000000" w:rsidRPr="00000000">
              <w:rPr>
                <w:rFonts w:ascii="Calibri" w:cs="Calibri" w:eastAsia="Calibri" w:hAnsi="Calibri"/>
                <w:rtl w:val="0"/>
              </w:rPr>
              <w:t xml:space="preserve">Classificação Agregada Dimensão B. Convidar as Contribuições dos Alunos (some suas classificações)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06">
            <w:pPr>
              <w:widowControl w:val="0"/>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374"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20C">
            <w:pPr>
              <w:widowControl w:val="0"/>
              <w:ind w:left="360" w:hanging="360"/>
              <w:jc w:val="center"/>
              <w:rPr>
                <w:rFonts w:ascii="Calibri" w:cs="Calibri" w:eastAsia="Calibri" w:hAnsi="Calibri"/>
              </w:rPr>
            </w:pPr>
            <w:r w:rsidDel="00000000" w:rsidR="00000000" w:rsidRPr="00000000">
              <w:rPr>
                <w:rFonts w:ascii="Calibri" w:cs="Calibri" w:eastAsia="Calibri" w:hAnsi="Calibri"/>
                <w:rtl w:val="0"/>
              </w:rPr>
              <w:t xml:space="preserve">Dimensão C: Participação Dialógica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13">
            <w:pPr>
              <w:widowControl w:val="0"/>
              <w:ind w:left="360" w:hanging="360"/>
              <w:rPr>
                <w:rFonts w:ascii="Calibri" w:cs="Calibri" w:eastAsia="Calibri" w:hAnsi="Calibri"/>
              </w:rPr>
            </w:pP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1A">
            <w:pPr>
              <w:widowControl w:val="0"/>
              <w:numPr>
                <w:ilvl w:val="0"/>
                <w:numId w:val="2"/>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enfatizei a importância do diálogo intencional para a aprendizagem dos meus alunos (por exemplo, comentando como os alunos podem resolver um problema colaborativamente através de uma conversa produtiva ou por meio da reflexão sobre o diálogo no final de uma aula).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21">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criei uma atmosfera de confiança para que os alunos se sentissem à vontade para correr riscos ou tentar algo novo.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28">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envolvi os alunos na criação conjunta e no uso de regras básicas para a fala.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2F">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incluí diálogo produtivo nas diferentes fases da lição.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36">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convidei os alunos a refletirem sobre a qualidade e o sucesso do diálogo.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3D">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convidei os alunos a mostrarem que estão ouvindo atentamente as contribuições dos outros.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44">
            <w:pPr>
              <w:widowControl w:val="0"/>
              <w:numPr>
                <w:ilvl w:val="0"/>
                <w:numId w:val="2"/>
              </w:numPr>
              <w:ind w:left="360" w:hanging="360"/>
              <w:rPr>
                <w:rFonts w:ascii="Calibri" w:cs="Calibri" w:eastAsia="Calibri" w:hAnsi="Calibri"/>
              </w:rPr>
            </w:pPr>
            <w:r w:rsidDel="00000000" w:rsidR="00000000" w:rsidRPr="00000000">
              <w:rPr>
                <w:rFonts w:ascii="Calibri" w:cs="Calibri" w:eastAsia="Calibri" w:hAnsi="Calibri"/>
                <w:rtl w:val="0"/>
              </w:rPr>
              <w:t xml:space="preserve">encorajei explicitamente os alunos a fazerem suas próprias perguntas.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5">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6">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7">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9">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4A">
            <w:pPr>
              <w:widowControl w:val="0"/>
              <w:pBdr>
                <w:top w:space="0" w:sz="0" w:val="nil"/>
                <w:left w:space="0" w:sz="0" w:val="nil"/>
                <w:bottom w:space="0" w:sz="0" w:val="nil"/>
                <w:right w:space="0" w:sz="0" w:val="nil"/>
                <w:between w:space="0" w:sz="0" w:val="nil"/>
              </w:pBdr>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24B">
            <w:pPr>
              <w:widowControl w:val="0"/>
              <w:rPr>
                <w:rFonts w:ascii="Calibri" w:cs="Calibri" w:eastAsia="Calibri" w:hAnsi="Calibri"/>
              </w:rPr>
            </w:pPr>
            <w:r w:rsidDel="00000000" w:rsidR="00000000" w:rsidRPr="00000000">
              <w:rPr>
                <w:rFonts w:ascii="Calibri" w:cs="Calibri" w:eastAsia="Calibri" w:hAnsi="Calibri"/>
                <w:rtl w:val="0"/>
              </w:rPr>
              <w:t xml:space="preserve">Classificação Agregada Dimensão C. Participação Dialógica (some suas classificações)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24C">
            <w:pPr>
              <w:widowControl w:val="0"/>
              <w:rPr>
                <w:rFonts w:ascii="Calibri" w:cs="Calibri" w:eastAsia="Calibri" w:hAnsi="Calibri"/>
              </w:rPr>
            </w:pPr>
            <w:r w:rsidDel="00000000" w:rsidR="00000000" w:rsidRPr="00000000">
              <w:rPr>
                <w:rFonts w:ascii="Calibri" w:cs="Calibri" w:eastAsia="Calibri" w:hAnsi="Calibri"/>
                <w:rtl w:val="0"/>
              </w:rPr>
              <w:t xml:space="preserve">                                                / 42</w:t>
            </w:r>
          </w:p>
        </w:tc>
      </w:tr>
    </w:tbl>
    <w:p w:rsidR="00000000" w:rsidDel="00000000" w:rsidP="00000000" w:rsidRDefault="00000000" w:rsidRPr="00000000" w14:paraId="00000252">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f8f9fa"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center"/>
        <w:rPr>
          <w:rFonts w:ascii="inherit" w:cs="inherit" w:eastAsia="inherit" w:hAnsi="inherit"/>
          <w:b w:val="0"/>
          <w:i w:val="0"/>
          <w:smallCaps w:val="0"/>
          <w:strike w:val="0"/>
          <w:color w:val="1f1f1f"/>
          <w:sz w:val="42"/>
          <w:szCs w:val="42"/>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(2) </w:t>
      </w:r>
      <w:r w:rsidDel="00000000" w:rsidR="00000000" w:rsidRPr="00000000">
        <w:rPr>
          <w:rFonts w:ascii="Calibri" w:cs="Calibri" w:eastAsia="Calibri" w:hAnsi="Calibri"/>
          <w:b w:val="1"/>
          <w:i w:val="0"/>
          <w:smallCaps w:val="0"/>
          <w:strike w:val="0"/>
          <w:color w:val="1f1f1f"/>
          <w:sz w:val="28"/>
          <w:szCs w:val="28"/>
          <w:u w:val="none"/>
          <w:shd w:fill="auto" w:val="clear"/>
          <w:vertAlign w:val="baseline"/>
          <w:rtl w:val="0"/>
        </w:rPr>
        <w:t xml:space="preserve">Questionário de Ensino Dialógico – Avaliação de uma aula pelos alunos</w:t>
      </w:r>
      <w:r w:rsidDel="00000000" w:rsidR="00000000" w:rsidRPr="00000000">
        <w:rPr>
          <w:rFonts w:ascii="Calibri" w:cs="Calibri" w:eastAsia="Calibri" w:hAnsi="Calibri"/>
          <w:b w:val="1"/>
          <w:i w:val="0"/>
          <w:smallCaps w:val="0"/>
          <w:strike w:val="0"/>
          <w:color w:val="000000"/>
          <w:sz w:val="28"/>
          <w:szCs w:val="28"/>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254">
      <w:pPr>
        <w:rPr>
          <w:rFonts w:ascii="Calibri" w:cs="Calibri" w:eastAsia="Calibri" w:hAnsi="Calibri"/>
        </w:rPr>
      </w:pPr>
      <w:r w:rsidDel="00000000" w:rsidR="00000000" w:rsidRPr="00000000">
        <w:rPr>
          <w:rtl w:val="0"/>
        </w:rPr>
      </w:r>
    </w:p>
    <w:p w:rsidR="00000000" w:rsidDel="00000000" w:rsidP="00000000" w:rsidRDefault="00000000" w:rsidRPr="00000000" w14:paraId="00000255">
      <w:pPr>
        <w:rPr>
          <w:rFonts w:ascii="Calibri" w:cs="Calibri" w:eastAsia="Calibri" w:hAnsi="Calibri"/>
        </w:rPr>
      </w:pPr>
      <w:r w:rsidDel="00000000" w:rsidR="00000000" w:rsidRPr="00000000">
        <w:rPr>
          <w:rFonts w:ascii="Calibri" w:cs="Calibri" w:eastAsia="Calibri" w:hAnsi="Calibri"/>
          <w:rtl w:val="0"/>
        </w:rPr>
        <w:t xml:space="preserve">Como foi a sua experiência na aula de hoje? Por favor, relate neste questionário sua percepção da aula e indique em que medida concorda com as seguintes afirmações.</w:t>
      </w:r>
    </w:p>
    <w:p w:rsidR="00000000" w:rsidDel="00000000" w:rsidP="00000000" w:rsidRDefault="00000000" w:rsidRPr="00000000" w14:paraId="00000256">
      <w:pPr>
        <w:rPr>
          <w:rFonts w:ascii="Calibri" w:cs="Calibri" w:eastAsia="Calibri" w:hAnsi="Calibri"/>
        </w:rPr>
      </w:pPr>
      <w:r w:rsidDel="00000000" w:rsidR="00000000" w:rsidRPr="00000000">
        <w:rPr>
          <w:rtl w:val="0"/>
        </w:rPr>
      </w:r>
    </w:p>
    <w:tbl>
      <w:tblPr>
        <w:tblStyle w:val="Table13"/>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263"/>
        <w:gridCol w:w="977"/>
        <w:gridCol w:w="611"/>
        <w:gridCol w:w="579"/>
        <w:gridCol w:w="579"/>
        <w:gridCol w:w="594"/>
        <w:gridCol w:w="977"/>
        <w:tblGridChange w:id="0">
          <w:tblGrid>
            <w:gridCol w:w="10263"/>
            <w:gridCol w:w="977"/>
            <w:gridCol w:w="611"/>
            <w:gridCol w:w="579"/>
            <w:gridCol w:w="579"/>
            <w:gridCol w:w="594"/>
            <w:gridCol w:w="97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57">
            <w:pPr>
              <w:widowControl w:val="0"/>
              <w:rPr>
                <w:rFonts w:ascii="Calibri" w:cs="Calibri" w:eastAsia="Calibri" w:hAnsi="Calibri"/>
              </w:rPr>
            </w:pPr>
            <w:r w:rsidDel="00000000" w:rsidR="00000000" w:rsidRPr="00000000">
              <w:rPr>
                <w:rFonts w:ascii="Calibri" w:cs="Calibri" w:eastAsia="Calibri" w:hAnsi="Calibri"/>
                <w:rtl w:val="0"/>
              </w:rPr>
              <w:t xml:space="preserve">Considere as seguintes afirmações em relação à aula que você acabou de ter e marque o seu nível de concordância de </w:t>
            </w:r>
            <w:r w:rsidDel="00000000" w:rsidR="00000000" w:rsidRPr="00000000">
              <w:rPr>
                <w:rFonts w:ascii="Calibri" w:cs="Calibri" w:eastAsia="Calibri" w:hAnsi="Calibri"/>
                <w:b w:val="1"/>
                <w:rtl w:val="0"/>
              </w:rPr>
              <w:t xml:space="preserve">(1) "discordo completamente"</w:t>
            </w:r>
            <w:r w:rsidDel="00000000" w:rsidR="00000000" w:rsidRPr="00000000">
              <w:rPr>
                <w:rFonts w:ascii="Calibri" w:cs="Calibri" w:eastAsia="Calibri" w:hAnsi="Calibri"/>
                <w:rtl w:val="0"/>
              </w:rPr>
              <w:t xml:space="preserve"> a </w:t>
            </w:r>
            <w:r w:rsidDel="00000000" w:rsidR="00000000" w:rsidRPr="00000000">
              <w:rPr>
                <w:rFonts w:ascii="Calibri" w:cs="Calibri" w:eastAsia="Calibri" w:hAnsi="Calibri"/>
                <w:b w:val="1"/>
                <w:rtl w:val="0"/>
              </w:rPr>
              <w:t xml:space="preserve">(6) "concordo completamente"</w:t>
            </w:r>
            <w:r w:rsidDel="00000000" w:rsidR="00000000" w:rsidRPr="00000000">
              <w:rPr>
                <w:rFonts w:ascii="Calibri" w:cs="Calibri" w:eastAsia="Calibri" w:hAnsi="Calibri"/>
                <w:rtl w:val="0"/>
              </w:rPr>
              <w:t xml:space="preserve">.</w:t>
            </w:r>
          </w:p>
          <w:p w:rsidR="00000000" w:rsidDel="00000000" w:rsidP="00000000" w:rsidRDefault="00000000" w:rsidRPr="00000000" w14:paraId="00000258">
            <w:pPr>
              <w:widowControl w:val="0"/>
              <w:rPr>
                <w:rFonts w:ascii="Calibri" w:cs="Calibri" w:eastAsia="Calibri" w:hAnsi="Calibri"/>
              </w:rPr>
            </w:pPr>
            <w:r w:rsidDel="00000000" w:rsidR="00000000" w:rsidRPr="00000000">
              <w:rPr>
                <w:rtl w:val="0"/>
              </w:rPr>
            </w:r>
          </w:p>
          <w:p w:rsidR="00000000" w:rsidDel="00000000" w:rsidP="00000000" w:rsidRDefault="00000000" w:rsidRPr="00000000" w14:paraId="00000259">
            <w:pPr>
              <w:widowControl w:val="0"/>
              <w:rPr>
                <w:rFonts w:ascii="Calibri" w:cs="Calibri" w:eastAsia="Calibri" w:hAnsi="Calibri"/>
                <w:b w:val="1"/>
              </w:rPr>
            </w:pPr>
            <w:r w:rsidDel="00000000" w:rsidR="00000000" w:rsidRPr="00000000">
              <w:rPr>
                <w:rFonts w:ascii="Calibri" w:cs="Calibri" w:eastAsia="Calibri" w:hAnsi="Calibri"/>
                <w:b w:val="1"/>
                <w:rtl w:val="0"/>
              </w:rPr>
              <w:t xml:space="preserve">Nesta aula, o professo</w:t>
            </w:r>
            <w:r w:rsidDel="00000000" w:rsidR="00000000" w:rsidRPr="00000000">
              <w:rPr>
                <w:rFonts w:ascii="Calibri" w:cs="Calibri" w:eastAsia="Calibri" w:hAnsi="Calibri"/>
                <w:rtl w:val="0"/>
              </w:rPr>
              <w:t xml:space="preserve">r...</w:t>
            </w: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A">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5B">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discordo completamente</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C">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D">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E">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5F">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60">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61">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concordo completamente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62">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ofereceu tempo para perguntas para que pudéssemos entender o(s) objetivo(s) de aprendizado.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69">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permitiu tempo suficiente para que pudéssemos contribuir em detalhes.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6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70">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fez perguntas abertas e esperou nossa resposta.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77">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ouviu de forma apreciativa e respondeu de maneira construtiva, incluindo nos dando feedback formativo.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7E">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nos convidou a compartilhar nossas ideias, pontos de vista, pensamentos, interesses ou sentimentos.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85">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nos convidou a elaborar e desenvolver nossas próprias ideias e as ideias dos outros.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8C">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nos convidou a justificar nossas ideias e opiniões explicitamente.</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93">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nos convidou a desafiar, questionar e avaliar criticamente as ideias uns dos outros de forma respeitosa.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9A">
      <w:pPr>
        <w:rPr>
          <w:rFonts w:ascii="Calibri" w:cs="Calibri" w:eastAsia="Calibri" w:hAnsi="Calibri"/>
        </w:rPr>
      </w:pPr>
      <w:r w:rsidDel="00000000" w:rsidR="00000000" w:rsidRPr="00000000">
        <w:rPr>
          <w:rtl w:val="0"/>
        </w:rPr>
      </w:r>
    </w:p>
    <w:p w:rsidR="00000000" w:rsidDel="00000000" w:rsidP="00000000" w:rsidRDefault="00000000" w:rsidRPr="00000000" w14:paraId="0000029B">
      <w:pPr>
        <w:rPr>
          <w:rFonts w:ascii="Calibri" w:cs="Calibri" w:eastAsia="Calibri" w:hAnsi="Calibri"/>
        </w:rPr>
      </w:pPr>
      <w:r w:rsidDel="00000000" w:rsidR="00000000" w:rsidRPr="00000000">
        <w:br w:type="page"/>
      </w:r>
      <w:r w:rsidDel="00000000" w:rsidR="00000000" w:rsidRPr="00000000">
        <w:rPr>
          <w:rtl w:val="0"/>
        </w:rPr>
      </w:r>
    </w:p>
    <w:p w:rsidR="00000000" w:rsidDel="00000000" w:rsidP="00000000" w:rsidRDefault="00000000" w:rsidRPr="00000000" w14:paraId="0000029C">
      <w:pPr>
        <w:rPr>
          <w:rFonts w:ascii="Calibri" w:cs="Calibri" w:eastAsia="Calibri" w:hAnsi="Calibri"/>
        </w:rPr>
      </w:pPr>
      <w:r w:rsidDel="00000000" w:rsidR="00000000" w:rsidRPr="00000000">
        <w:rPr>
          <w:rtl w:val="0"/>
        </w:rPr>
      </w:r>
    </w:p>
    <w:tbl>
      <w:tblPr>
        <w:tblStyle w:val="Table14"/>
        <w:tblW w:w="14580.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263"/>
        <w:gridCol w:w="977"/>
        <w:gridCol w:w="611"/>
        <w:gridCol w:w="579"/>
        <w:gridCol w:w="579"/>
        <w:gridCol w:w="594"/>
        <w:gridCol w:w="977"/>
        <w:tblGridChange w:id="0">
          <w:tblGrid>
            <w:gridCol w:w="10263"/>
            <w:gridCol w:w="977"/>
            <w:gridCol w:w="611"/>
            <w:gridCol w:w="579"/>
            <w:gridCol w:w="579"/>
            <w:gridCol w:w="594"/>
            <w:gridCol w:w="97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9D">
            <w:pPr>
              <w:widowControl w:val="0"/>
              <w:rPr>
                <w:rFonts w:ascii="Calibri" w:cs="Calibri" w:eastAsia="Calibri" w:hAnsi="Calibri"/>
                <w:b w:val="1"/>
              </w:rPr>
            </w:pPr>
            <w:r w:rsidDel="00000000" w:rsidR="00000000" w:rsidRPr="00000000">
              <w:rPr>
                <w:rFonts w:ascii="Calibri" w:cs="Calibri" w:eastAsia="Calibri" w:hAnsi="Calibri"/>
                <w:b w:val="1"/>
                <w:rtl w:val="0"/>
              </w:rPr>
              <w:t xml:space="preserve">Nesta aula, o professor...</w:t>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E">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9F">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discordo completamente</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0">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1">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3">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2A4">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A5">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concordo completamente</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6">
            <w:pPr>
              <w:widowControl w:val="0"/>
              <w:numPr>
                <w:ilvl w:val="0"/>
                <w:numId w:val="3"/>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enfatizou a importância do diálogo intencional para nossa aprendizagem (por exemplo, comentando como podemos resolver colaborativamente um problema por meio de uma conversa produtiva, ou por meio de reflexão sobre o diálogo ao final da aula).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2AD">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criou uma atmosfera de confiança, para que nos sentíssemos à vontade para arriscar ou tentar algo novo.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B4">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envolveu-nos na criação conjunta e no uso de regras básicas de comunicação.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BB">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incluiu diálogo produtivo nas diferentes fases da lição.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C2">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nos convidou a refletir sobre a qualidade e o sucesso do diálogo.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C9">
            <w:pPr>
              <w:widowControl w:val="0"/>
              <w:numPr>
                <w:ilvl w:val="0"/>
                <w:numId w:val="3"/>
              </w:numPr>
              <w:ind w:left="360" w:hanging="360"/>
              <w:rPr>
                <w:rFonts w:ascii="Calibri" w:cs="Calibri" w:eastAsia="Calibri" w:hAnsi="Calibri"/>
              </w:rPr>
            </w:pPr>
            <w:r w:rsidDel="00000000" w:rsidR="00000000" w:rsidRPr="00000000">
              <w:rPr>
                <w:rFonts w:ascii="Calibri" w:cs="Calibri" w:eastAsia="Calibri" w:hAnsi="Calibri"/>
                <w:rtl w:val="0"/>
              </w:rPr>
              <w:t xml:space="preserve">nos convidou a mostrar que estamos ouvindo atentamente as contribuições de nossos colegas.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D0">
            <w:pPr>
              <w:widowControl w:val="0"/>
              <w:rPr>
                <w:rFonts w:ascii="Calibri" w:cs="Calibri" w:eastAsia="Calibri" w:hAnsi="Calibri"/>
              </w:rPr>
            </w:pPr>
            <w:r w:rsidDel="00000000" w:rsidR="00000000" w:rsidRPr="00000000">
              <w:rPr>
                <w:rFonts w:ascii="Calibri" w:cs="Calibri" w:eastAsia="Calibri" w:hAnsi="Calibri"/>
                <w:rtl w:val="0"/>
              </w:rPr>
              <w:t xml:space="preserve">15. encorajou explicitamente a fazer perguntas.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bl>
    <w:p w:rsidR="00000000" w:rsidDel="00000000" w:rsidP="00000000" w:rsidRDefault="00000000" w:rsidRPr="00000000" w14:paraId="000002D7">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D8">
      <w:pPr>
        <w:rPr>
          <w:rFonts w:ascii="Calibri" w:cs="Calibri" w:eastAsia="Calibri" w:hAnsi="Calibri"/>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2D9">
      <w:pPr>
        <w:rPr>
          <w:rFonts w:ascii="Calibri" w:cs="Calibri" w:eastAsia="Calibri" w:hAnsi="Calibri"/>
          <w:highlight w:val="green"/>
        </w:rPr>
      </w:pPr>
      <w:r w:rsidDel="00000000" w:rsidR="00000000" w:rsidRPr="00000000">
        <w:rPr>
          <w:rtl w:val="0"/>
        </w:rPr>
      </w:r>
    </w:p>
    <w:p w:rsidR="00000000" w:rsidDel="00000000" w:rsidP="00000000" w:rsidRDefault="00000000" w:rsidRPr="00000000" w14:paraId="000002DA">
      <w:pPr>
        <w:rPr>
          <w:rFonts w:ascii="Calibri" w:cs="Calibri" w:eastAsia="Calibri" w:hAnsi="Calibri"/>
        </w:rPr>
      </w:pPr>
      <w:r w:rsidDel="00000000" w:rsidR="00000000" w:rsidRPr="00000000">
        <w:rPr>
          <w:rtl w:val="0"/>
        </w:rPr>
      </w:r>
    </w:p>
    <w:p w:rsidR="00000000" w:rsidDel="00000000" w:rsidP="00000000" w:rsidRDefault="00000000" w:rsidRPr="00000000" w14:paraId="000002DB">
      <w:pPr>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(3) Questionário de Ensino Dialógico – Auto avaliação do Professor sobre a Prática Geral</w:t>
      </w:r>
    </w:p>
    <w:p w:rsidR="00000000" w:rsidDel="00000000" w:rsidP="00000000" w:rsidRDefault="00000000" w:rsidRPr="00000000" w14:paraId="000002DC">
      <w:pPr>
        <w:jc w:val="center"/>
        <w:rPr>
          <w:rFonts w:ascii="Calibri" w:cs="Calibri" w:eastAsia="Calibri" w:hAnsi="Calibri"/>
        </w:rPr>
      </w:pPr>
      <w:r w:rsidDel="00000000" w:rsidR="00000000" w:rsidRPr="00000000">
        <w:rPr>
          <w:rtl w:val="0"/>
        </w:rPr>
      </w:r>
    </w:p>
    <w:p w:rsidR="00000000" w:rsidDel="00000000" w:rsidP="00000000" w:rsidRDefault="00000000" w:rsidRPr="00000000" w14:paraId="000002DD">
      <w:pPr>
        <w:rPr>
          <w:rFonts w:ascii="Calibri" w:cs="Calibri" w:eastAsia="Calibri" w:hAnsi="Calibri"/>
        </w:rPr>
      </w:pPr>
      <w:r w:rsidDel="00000000" w:rsidR="00000000" w:rsidRPr="00000000">
        <w:rPr>
          <w:rtl w:val="0"/>
        </w:rPr>
      </w:r>
    </w:p>
    <w:p w:rsidR="00000000" w:rsidDel="00000000" w:rsidP="00000000" w:rsidRDefault="00000000" w:rsidRPr="00000000" w14:paraId="000002DE">
      <w:pPr>
        <w:rPr>
          <w:rFonts w:ascii="Calibri" w:cs="Calibri" w:eastAsia="Calibri" w:hAnsi="Calibri"/>
        </w:rPr>
      </w:pPr>
      <w:r w:rsidDel="00000000" w:rsidR="00000000" w:rsidRPr="00000000">
        <w:rPr>
          <w:rFonts w:ascii="Calibri" w:cs="Calibri" w:eastAsia="Calibri" w:hAnsi="Calibri"/>
          <w:rtl w:val="0"/>
        </w:rPr>
        <w:t xml:space="preserve">Este questionário o ajudará a analisar seu ensino considerando três domínios importantes do ensino dialógico: criando uma </w:t>
      </w:r>
      <w:r w:rsidDel="00000000" w:rsidR="00000000" w:rsidRPr="00000000">
        <w:rPr>
          <w:rFonts w:ascii="Calibri" w:cs="Calibri" w:eastAsia="Calibri" w:hAnsi="Calibri"/>
          <w:b w:val="1"/>
          <w:rtl w:val="0"/>
        </w:rPr>
        <w:t xml:space="preserve">Abertura para o Diálogo</w:t>
      </w:r>
      <w:r w:rsidDel="00000000" w:rsidR="00000000" w:rsidRPr="00000000">
        <w:rPr>
          <w:rFonts w:ascii="Calibri" w:cs="Calibri" w:eastAsia="Calibri" w:hAnsi="Calibri"/>
          <w:rtl w:val="0"/>
        </w:rPr>
        <w:t xml:space="preserve"> (A - Itens 1-5), convidando as </w:t>
      </w:r>
      <w:r w:rsidDel="00000000" w:rsidR="00000000" w:rsidRPr="00000000">
        <w:rPr>
          <w:rFonts w:ascii="Calibri" w:cs="Calibri" w:eastAsia="Calibri" w:hAnsi="Calibri"/>
          <w:b w:val="1"/>
          <w:rtl w:val="0"/>
        </w:rPr>
        <w:t xml:space="preserve">Contribuições dos Alunos</w:t>
      </w:r>
      <w:r w:rsidDel="00000000" w:rsidR="00000000" w:rsidRPr="00000000">
        <w:rPr>
          <w:rFonts w:ascii="Calibri" w:cs="Calibri" w:eastAsia="Calibri" w:hAnsi="Calibri"/>
          <w:rtl w:val="0"/>
        </w:rPr>
        <w:t xml:space="preserve"> (B - Itens 6-9) e promovendo a </w:t>
      </w:r>
      <w:r w:rsidDel="00000000" w:rsidR="00000000" w:rsidRPr="00000000">
        <w:rPr>
          <w:rFonts w:ascii="Calibri" w:cs="Calibri" w:eastAsia="Calibri" w:hAnsi="Calibri"/>
          <w:b w:val="1"/>
          <w:rtl w:val="0"/>
        </w:rPr>
        <w:t xml:space="preserve">Participação Dialógica</w:t>
      </w:r>
      <w:r w:rsidDel="00000000" w:rsidR="00000000" w:rsidRPr="00000000">
        <w:rPr>
          <w:rFonts w:ascii="Calibri" w:cs="Calibri" w:eastAsia="Calibri" w:hAnsi="Calibri"/>
          <w:rtl w:val="0"/>
        </w:rPr>
        <w:t xml:space="preserve"> (C - Itens 10-18).</w:t>
      </w:r>
    </w:p>
    <w:tbl>
      <w:tblPr>
        <w:tblStyle w:val="Table15"/>
        <w:tblW w:w="145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0247"/>
        <w:gridCol w:w="977"/>
        <w:gridCol w:w="615"/>
        <w:gridCol w:w="583"/>
        <w:gridCol w:w="583"/>
        <w:gridCol w:w="598"/>
        <w:gridCol w:w="977"/>
        <w:tblGridChange w:id="0">
          <w:tblGrid>
            <w:gridCol w:w="10247"/>
            <w:gridCol w:w="977"/>
            <w:gridCol w:w="615"/>
            <w:gridCol w:w="583"/>
            <w:gridCol w:w="583"/>
            <w:gridCol w:w="598"/>
            <w:gridCol w:w="977"/>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DF">
            <w:pPr>
              <w:widowControl w:val="0"/>
              <w:rPr>
                <w:rFonts w:ascii="Calibri" w:cs="Calibri" w:eastAsia="Calibri" w:hAnsi="Calibri"/>
              </w:rPr>
            </w:pPr>
            <w:r w:rsidDel="00000000" w:rsidR="00000000" w:rsidRPr="00000000">
              <w:rPr>
                <w:rFonts w:ascii="Calibri" w:cs="Calibri" w:eastAsia="Calibri" w:hAnsi="Calibri"/>
                <w:rtl w:val="0"/>
              </w:rPr>
              <w:t xml:space="preserve">Considere as seguintes afirmações em relação à aula que você acabou de ter e marque o seu nível de concordância de </w:t>
            </w:r>
            <w:r w:rsidDel="00000000" w:rsidR="00000000" w:rsidRPr="00000000">
              <w:rPr>
                <w:rFonts w:ascii="Calibri" w:cs="Calibri" w:eastAsia="Calibri" w:hAnsi="Calibri"/>
                <w:b w:val="1"/>
                <w:rtl w:val="0"/>
              </w:rPr>
              <w:t xml:space="preserve">(1) "discordo completamente"</w:t>
            </w:r>
            <w:r w:rsidDel="00000000" w:rsidR="00000000" w:rsidRPr="00000000">
              <w:rPr>
                <w:rFonts w:ascii="Calibri" w:cs="Calibri" w:eastAsia="Calibri" w:hAnsi="Calibri"/>
                <w:rtl w:val="0"/>
              </w:rPr>
              <w:t xml:space="preserve"> a </w:t>
            </w:r>
            <w:r w:rsidDel="00000000" w:rsidR="00000000" w:rsidRPr="00000000">
              <w:rPr>
                <w:rFonts w:ascii="Calibri" w:cs="Calibri" w:eastAsia="Calibri" w:hAnsi="Calibri"/>
                <w:b w:val="1"/>
                <w:rtl w:val="0"/>
              </w:rPr>
              <w:t xml:space="preserve">(6) "concordo completamente"</w:t>
            </w:r>
            <w:r w:rsidDel="00000000" w:rsidR="00000000" w:rsidRPr="00000000">
              <w:rPr>
                <w:rFonts w:ascii="Calibri" w:cs="Calibri" w:eastAsia="Calibri" w:hAnsi="Calibri"/>
                <w:rtl w:val="0"/>
              </w:rPr>
              <w:t xml:space="preserve">.</w:t>
            </w:r>
          </w:p>
          <w:p w:rsidR="00000000" w:rsidDel="00000000" w:rsidP="00000000" w:rsidRDefault="00000000" w:rsidRPr="00000000" w14:paraId="000002E0">
            <w:pPr>
              <w:widowControl w:val="0"/>
              <w:rPr>
                <w:rFonts w:ascii="Calibri" w:cs="Calibri" w:eastAsia="Calibri" w:hAnsi="Calibri"/>
                <w:b w:val="1"/>
              </w:rPr>
            </w:pPr>
            <w:r w:rsidDel="00000000" w:rsidR="00000000" w:rsidRPr="00000000">
              <w:rPr>
                <w:rFonts w:ascii="Calibri" w:cs="Calibri" w:eastAsia="Calibri" w:hAnsi="Calibri"/>
                <w:b w:val="1"/>
                <w:rtl w:val="0"/>
              </w:rPr>
              <w:t xml:space="preserve">No meu ensino, eu...</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1">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p w:rsidR="00000000" w:rsidDel="00000000" w:rsidP="00000000" w:rsidRDefault="00000000" w:rsidRPr="00000000" w14:paraId="000002E2">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discordo completamente</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3">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4">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5">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6">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7">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p w:rsidR="00000000" w:rsidDel="00000000" w:rsidP="00000000" w:rsidRDefault="00000000" w:rsidRPr="00000000" w14:paraId="000002E8">
            <w:pPr>
              <w:widowControl w:val="0"/>
              <w:jc w:val="center"/>
              <w:rPr>
                <w:rFonts w:ascii="Calibri" w:cs="Calibri" w:eastAsia="Calibri" w:hAnsi="Calibri"/>
                <w:sz w:val="12"/>
                <w:szCs w:val="12"/>
              </w:rPr>
            </w:pPr>
            <w:r w:rsidDel="00000000" w:rsidR="00000000" w:rsidRPr="00000000">
              <w:rPr>
                <w:rFonts w:ascii="Calibri" w:cs="Calibri" w:eastAsia="Calibri" w:hAnsi="Calibri"/>
                <w:sz w:val="12"/>
                <w:szCs w:val="12"/>
                <w:rtl w:val="0"/>
              </w:rPr>
              <w:t xml:space="preserve">concordo completamente</w:t>
            </w:r>
          </w:p>
        </w:tc>
      </w:tr>
      <w:tr>
        <w:trPr>
          <w:cantSplit w:val="0"/>
          <w:trHeight w:val="319" w:hRule="atLeast"/>
          <w:tblHeader w:val="0"/>
        </w:trPr>
        <w:tc>
          <w:tcPr>
            <w:gridSpan w:val="7"/>
            <w:tcBorders>
              <w:top w:color="000000" w:space="0" w:sz="4" w:val="single"/>
              <w:left w:color="000000" w:space="0" w:sz="4" w:val="single"/>
              <w:bottom w:color="000000" w:space="0" w:sz="4" w:val="single"/>
              <w:right w:color="000000" w:space="0" w:sz="4" w:val="single"/>
            </w:tcBorders>
            <w:shd w:fill="d9d9d9" w:val="clear"/>
            <w:tcMar>
              <w:top w:w="100.0" w:type="dxa"/>
              <w:left w:w="100.0" w:type="dxa"/>
              <w:bottom w:w="100.0" w:type="dxa"/>
              <w:right w:w="100.0" w:type="dxa"/>
            </w:tcMar>
          </w:tcPr>
          <w:p w:rsidR="00000000" w:rsidDel="00000000" w:rsidP="00000000" w:rsidRDefault="00000000" w:rsidRPr="00000000" w14:paraId="000002E9">
            <w:pPr>
              <w:widowControl w:val="0"/>
              <w:ind w:left="720" w:firstLine="0"/>
              <w:rPr>
                <w:rFonts w:ascii="Calibri" w:cs="Calibri" w:eastAsia="Calibri" w:hAnsi="Calibri"/>
              </w:rPr>
            </w:pPr>
            <w:r w:rsidDel="00000000" w:rsidR="00000000" w:rsidRPr="00000000">
              <w:rPr>
                <w:rFonts w:ascii="Calibri" w:cs="Calibri" w:eastAsia="Calibri" w:hAnsi="Calibri"/>
                <w:rtl w:val="0"/>
              </w:rPr>
              <w:t xml:space="preserve">                                                                                        A. Abertura para o Diálogo</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0">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Construo conversas propositadas como parte das minhas aulas através do planejamento das lições.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7">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Ofereço tempo para perguntas para que os alunos possam entender o(s) objetivo(s) de aprendizado.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2FE">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Permito tempo suficiente para que os alunos contribuam de forma detalhada.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05">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Faço perguntas abertas e espero que os alunos respondam.</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0C">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Ouço apreciativamente os alunos e respondo de forma construtiva, incluindo feedback formativo.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1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45"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13">
            <w:pPr>
              <w:widowControl w:val="0"/>
              <w:rPr>
                <w:rFonts w:ascii="Calibri" w:cs="Calibri" w:eastAsia="Calibri" w:hAnsi="Calibri"/>
              </w:rPr>
            </w:pPr>
            <w:r w:rsidDel="00000000" w:rsidR="00000000" w:rsidRPr="00000000">
              <w:rPr>
                <w:rFonts w:ascii="Calibri" w:cs="Calibri" w:eastAsia="Calibri" w:hAnsi="Calibri"/>
                <w:rtl w:val="0"/>
              </w:rPr>
              <w:t xml:space="preserve">Classificação Agregada Dimensão A: Abertura para o Diálogo (some as suas classificações)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314">
            <w:pPr>
              <w:widowControl w:val="0"/>
              <w:rPr>
                <w:rFonts w:ascii="Calibri" w:cs="Calibri" w:eastAsia="Calibri" w:hAnsi="Calibri"/>
              </w:rPr>
            </w:pPr>
            <w:r w:rsidDel="00000000" w:rsidR="00000000" w:rsidRPr="00000000">
              <w:rPr>
                <w:rFonts w:ascii="Calibri" w:cs="Calibri" w:eastAsia="Calibri" w:hAnsi="Calibri"/>
                <w:rtl w:val="0"/>
              </w:rPr>
              <w:t xml:space="preserve">                                                / 30</w:t>
            </w:r>
          </w:p>
        </w:tc>
      </w:tr>
      <w:tr>
        <w:trPr>
          <w:cantSplit w:val="0"/>
          <w:trHeight w:val="311"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31A">
            <w:pPr>
              <w:widowControl w:val="0"/>
              <w:ind w:left="360" w:firstLine="0"/>
              <w:jc w:val="center"/>
              <w:rPr>
                <w:rFonts w:ascii="Calibri" w:cs="Calibri" w:eastAsia="Calibri" w:hAnsi="Calibri"/>
              </w:rPr>
            </w:pPr>
            <w:r w:rsidDel="00000000" w:rsidR="00000000" w:rsidRPr="00000000">
              <w:rPr>
                <w:rFonts w:ascii="Calibri" w:cs="Calibri" w:eastAsia="Calibri" w:hAnsi="Calibri"/>
                <w:rtl w:val="0"/>
              </w:rPr>
              <w:t xml:space="preserve">B. Convidando Contribuições dos Alunos</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21">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Convido os alunos a compartilharem suas ideias, visões, pensamentos, interesses ou sentimentos.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28">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Convido os alunos a elaborarem e desenvolverem suas próprias ideias e as de outros.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2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2F">
            <w:pPr>
              <w:widowControl w:val="0"/>
              <w:numPr>
                <w:ilvl w:val="0"/>
                <w:numId w:val="4"/>
              </w:numPr>
              <w:spacing w:after="240" w:lineRule="auto"/>
              <w:ind w:left="360" w:hanging="360"/>
              <w:rPr>
                <w:rFonts w:ascii="Calibri" w:cs="Calibri" w:eastAsia="Calibri" w:hAnsi="Calibri"/>
              </w:rPr>
            </w:pPr>
            <w:r w:rsidDel="00000000" w:rsidR="00000000" w:rsidRPr="00000000">
              <w:rPr>
                <w:rFonts w:ascii="Calibri" w:cs="Calibri" w:eastAsia="Calibri" w:hAnsi="Calibri"/>
                <w:rtl w:val="0"/>
              </w:rPr>
              <w:t xml:space="preserve">Convido os alunos a justificar suas ideias e opiniões explicitamente, incluindo explicações detalhadas, oferecendo argumentos, contra-argumentos e/ou evidências.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36">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Convido os alunos a desafiar, questionar e avaliar criticamente as ideias uns dos outros de forma respeitosa.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3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3D">
            <w:pPr>
              <w:widowControl w:val="0"/>
              <w:rPr>
                <w:rFonts w:ascii="Calibri" w:cs="Calibri" w:eastAsia="Calibri" w:hAnsi="Calibri"/>
              </w:rPr>
            </w:pPr>
            <w:r w:rsidDel="00000000" w:rsidR="00000000" w:rsidRPr="00000000">
              <w:rPr>
                <w:rFonts w:ascii="Calibri" w:cs="Calibri" w:eastAsia="Calibri" w:hAnsi="Calibri"/>
                <w:rtl w:val="0"/>
              </w:rPr>
              <w:t xml:space="preserve">Classificação Agregada B. Convite para a Contribuição dos Alunos (some as suas classificações)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33E">
            <w:pPr>
              <w:widowControl w:val="0"/>
              <w:rPr>
                <w:rFonts w:ascii="Calibri" w:cs="Calibri" w:eastAsia="Calibri" w:hAnsi="Calibri"/>
              </w:rPr>
            </w:pPr>
            <w:r w:rsidDel="00000000" w:rsidR="00000000" w:rsidRPr="00000000">
              <w:rPr>
                <w:rFonts w:ascii="Calibri" w:cs="Calibri" w:eastAsia="Calibri" w:hAnsi="Calibri"/>
                <w:rtl w:val="0"/>
              </w:rPr>
              <w:t xml:space="preserve">                                                / 24</w:t>
            </w:r>
          </w:p>
        </w:tc>
      </w:tr>
      <w:tr>
        <w:trPr>
          <w:cantSplit w:val="0"/>
          <w:trHeight w:val="346" w:hRule="atLeast"/>
          <w:tblHeader w:val="0"/>
        </w:trPr>
        <w:tc>
          <w:tcPr>
            <w:gridSpan w:val="7"/>
            <w:tcBorders>
              <w:top w:color="000000" w:space="0" w:sz="4" w:val="single"/>
              <w:left w:color="000000" w:space="0" w:sz="4" w:val="single"/>
              <w:bottom w:color="000000" w:space="0" w:sz="4" w:val="single"/>
              <w:right w:color="000000" w:space="0" w:sz="4" w:val="single"/>
            </w:tcBorders>
            <w:shd w:fill="cccccc" w:val="clear"/>
            <w:tcMar>
              <w:top w:w="100.0" w:type="dxa"/>
              <w:left w:w="100.0" w:type="dxa"/>
              <w:bottom w:w="100.0" w:type="dxa"/>
              <w:right w:w="100.0" w:type="dxa"/>
            </w:tcMar>
          </w:tcPr>
          <w:p w:rsidR="00000000" w:rsidDel="00000000" w:rsidP="00000000" w:rsidRDefault="00000000" w:rsidRPr="00000000" w14:paraId="00000344">
            <w:pPr>
              <w:widowControl w:val="0"/>
              <w:ind w:left="360" w:firstLine="0"/>
              <w:jc w:val="center"/>
              <w:rPr>
                <w:rFonts w:ascii="Calibri" w:cs="Calibri" w:eastAsia="Calibri" w:hAnsi="Calibri"/>
              </w:rPr>
            </w:pPr>
            <w:r w:rsidDel="00000000" w:rsidR="00000000" w:rsidRPr="00000000">
              <w:rPr>
                <w:rFonts w:ascii="Calibri" w:cs="Calibri" w:eastAsia="Calibri" w:hAnsi="Calibri"/>
                <w:rtl w:val="0"/>
              </w:rPr>
              <w:t xml:space="preserve">Dimensão C: Participação Dialógica</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4B">
            <w:pPr>
              <w:widowControl w:val="0"/>
              <w:ind w:left="360" w:firstLine="0"/>
              <w:rPr>
                <w:rFonts w:ascii="Calibri" w:cs="Calibri" w:eastAsia="Calibri" w:hAnsi="Calibri"/>
              </w:rPr>
            </w:pPr>
            <w:r w:rsidDel="00000000" w:rsidR="00000000" w:rsidRPr="00000000">
              <w:rPr>
                <w:rtl w:val="0"/>
              </w:rPr>
            </w:r>
          </w:p>
        </w:tc>
        <w:tc>
          <w:tcPr>
            <w:tcBorders>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C">
            <w:pPr>
              <w:widowControl w:val="0"/>
              <w:jc w:val="center"/>
              <w:rPr>
                <w:rFonts w:ascii="Calibri" w:cs="Calibri" w:eastAsia="Calibri" w:hAnsi="Calibri"/>
              </w:rPr>
            </w:pPr>
            <w:r w:rsidDel="00000000" w:rsidR="00000000" w:rsidRPr="00000000">
              <w:rPr>
                <w:rFonts w:ascii="Calibri" w:cs="Calibri" w:eastAsia="Calibri" w:hAnsi="Calibri"/>
                <w:rtl w:val="0"/>
              </w:rPr>
              <w:t xml:space="preserve">(1)</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D">
            <w:pPr>
              <w:widowControl w:val="0"/>
              <w:jc w:val="center"/>
              <w:rPr>
                <w:rFonts w:ascii="Calibri" w:cs="Calibri" w:eastAsia="Calibri" w:hAnsi="Calibri"/>
              </w:rPr>
            </w:pPr>
            <w:r w:rsidDel="00000000" w:rsidR="00000000" w:rsidRPr="00000000">
              <w:rPr>
                <w:rFonts w:ascii="Calibri" w:cs="Calibri" w:eastAsia="Calibri" w:hAnsi="Calibri"/>
                <w:rtl w:val="0"/>
              </w:rPr>
              <w:t xml:space="preserve">(2)</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E">
            <w:pPr>
              <w:widowControl w:val="0"/>
              <w:jc w:val="center"/>
              <w:rPr>
                <w:rFonts w:ascii="Calibri" w:cs="Calibri" w:eastAsia="Calibri" w:hAnsi="Calibri"/>
              </w:rPr>
            </w:pPr>
            <w:r w:rsidDel="00000000" w:rsidR="00000000" w:rsidRPr="00000000">
              <w:rPr>
                <w:rFonts w:ascii="Calibri" w:cs="Calibri" w:eastAsia="Calibri" w:hAnsi="Calibri"/>
                <w:rtl w:val="0"/>
              </w:rPr>
              <w:t xml:space="preserve">(3)</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4F">
            <w:pPr>
              <w:widowControl w:val="0"/>
              <w:jc w:val="center"/>
              <w:rPr>
                <w:rFonts w:ascii="Calibri" w:cs="Calibri" w:eastAsia="Calibri" w:hAnsi="Calibri"/>
              </w:rPr>
            </w:pPr>
            <w:r w:rsidDel="00000000" w:rsidR="00000000" w:rsidRPr="00000000">
              <w:rPr>
                <w:rFonts w:ascii="Calibri" w:cs="Calibri" w:eastAsia="Calibri" w:hAnsi="Calibri"/>
                <w:rtl w:val="0"/>
              </w:rPr>
              <w:t xml:space="preserve">(4)</w:t>
            </w:r>
          </w:p>
        </w:tc>
        <w:tc>
          <w:tcPr>
            <w:tcBorders>
              <w:left w:color="000000" w:space="0" w:sz="0" w:val="nil"/>
              <w:bottom w:color="000000" w:space="0" w:sz="4"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0">
            <w:pPr>
              <w:widowControl w:val="0"/>
              <w:jc w:val="center"/>
              <w:rPr>
                <w:rFonts w:ascii="Calibri" w:cs="Calibri" w:eastAsia="Calibri" w:hAnsi="Calibri"/>
              </w:rPr>
            </w:pPr>
            <w:r w:rsidDel="00000000" w:rsidR="00000000" w:rsidRPr="00000000">
              <w:rPr>
                <w:rFonts w:ascii="Calibri" w:cs="Calibri" w:eastAsia="Calibri" w:hAnsi="Calibri"/>
                <w:rtl w:val="0"/>
              </w:rPr>
              <w:t xml:space="preserve">(5)</w:t>
            </w:r>
          </w:p>
        </w:tc>
        <w:tc>
          <w:tcPr>
            <w:tcBorders>
              <w:left w:color="000000" w:space="0" w:sz="0" w:val="nil"/>
              <w:bottom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351">
            <w:pPr>
              <w:widowControl w:val="0"/>
              <w:jc w:val="center"/>
              <w:rPr>
                <w:rFonts w:ascii="Calibri" w:cs="Calibri" w:eastAsia="Calibri" w:hAnsi="Calibri"/>
              </w:rPr>
            </w:pPr>
            <w:r w:rsidDel="00000000" w:rsidR="00000000" w:rsidRPr="00000000">
              <w:rPr>
                <w:rFonts w:ascii="Calibri" w:cs="Calibri" w:eastAsia="Calibri" w:hAnsi="Calibri"/>
                <w:rtl w:val="0"/>
              </w:rPr>
              <w:t xml:space="preserve">(6)</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52">
            <w:pPr>
              <w:widowControl w:val="0"/>
              <w:numPr>
                <w:ilvl w:val="0"/>
                <w:numId w:val="4"/>
              </w:numPr>
              <w:spacing w:line="276" w:lineRule="auto"/>
              <w:ind w:left="360" w:hanging="360"/>
              <w:rPr>
                <w:rFonts w:ascii="Calibri" w:cs="Calibri" w:eastAsia="Calibri" w:hAnsi="Calibri"/>
              </w:rPr>
            </w:pPr>
            <w:r w:rsidDel="00000000" w:rsidR="00000000" w:rsidRPr="00000000">
              <w:rPr>
                <w:rFonts w:ascii="Calibri" w:cs="Calibri" w:eastAsia="Calibri" w:hAnsi="Calibri"/>
                <w:rtl w:val="0"/>
              </w:rPr>
              <w:t xml:space="preserve">Enfatizo a importância do diálogo propositado para a aprendizagem dos meus alunos (por exemplo, comentando como os alunos podem resolver colaborativamente um problema falando de forma produtiva, ou através da reflexão sobre o diálogo no final de uma aula).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59">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Demonstro abertura para mudar de opinião quando os alunos trazem novas ideias ou argumentos.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5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tcPr>
          <w:p w:rsidR="00000000" w:rsidDel="00000000" w:rsidP="00000000" w:rsidRDefault="00000000" w:rsidRPr="00000000" w14:paraId="00000360">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Crio uma atmosfera de confiança, para que os alunos se sintam à vontade para assumir riscos ou tentar algo novo.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67">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Envolve os alunos na criação conjunta e uso de regras para a fala.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6E">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Incluo diálogo produtivo nas diferentes fases da aula.</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6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3">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75">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Desenvolver o diálogo de forma progressiva, retomando a discussão em diferentes aulas.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A">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7C">
            <w:pPr>
              <w:widowControl w:val="0"/>
              <w:numPr>
                <w:ilvl w:val="0"/>
                <w:numId w:val="4"/>
              </w:numPr>
              <w:ind w:left="360" w:hanging="360"/>
              <w:rPr>
                <w:rFonts w:ascii="Calibri" w:cs="Calibri" w:eastAsia="Calibri" w:hAnsi="Calibri"/>
              </w:rPr>
            </w:pPr>
            <w:r w:rsidDel="00000000" w:rsidR="00000000" w:rsidRPr="00000000">
              <w:rPr>
                <w:rFonts w:ascii="Calibri" w:cs="Calibri" w:eastAsia="Calibri" w:hAnsi="Calibri"/>
                <w:rtl w:val="0"/>
              </w:rPr>
              <w:t xml:space="preserve">Convido os alunos a refletirem sobre a qualidade e o sucesso do diálogo.</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1">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2">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83">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17. Convido os alunos a mostrarem que estão ouvindo atentamente as contribuições dos outros.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4">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5">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6">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7">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8">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9">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center"/>
          </w:tcPr>
          <w:p w:rsidR="00000000" w:rsidDel="00000000" w:rsidP="00000000" w:rsidRDefault="00000000" w:rsidRPr="00000000" w14:paraId="0000038A">
            <w:pPr>
              <w:widowControl w:val="0"/>
              <w:ind w:left="360" w:hanging="360"/>
              <w:rPr>
                <w:rFonts w:ascii="Calibri" w:cs="Calibri" w:eastAsia="Calibri" w:hAnsi="Calibri"/>
              </w:rPr>
            </w:pPr>
            <w:r w:rsidDel="00000000" w:rsidR="00000000" w:rsidRPr="00000000">
              <w:rPr>
                <w:rFonts w:ascii="Calibri" w:cs="Calibri" w:eastAsia="Calibri" w:hAnsi="Calibri"/>
                <w:rtl w:val="0"/>
              </w:rPr>
              <w:t xml:space="preserve">18. Incentivo explicitamente os alunos a fazerem suas próprias perguntas.</w:t>
            </w:r>
          </w:p>
        </w:tc>
        <w:tc>
          <w:tcPr>
            <w:tcBorders>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B">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C">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D">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E">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F">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c>
          <w:tcPr>
            <w:tcBorders>
              <w:lef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0">
            <w:pPr>
              <w:widowControl w:val="0"/>
              <w:jc w:val="center"/>
              <w:rPr>
                <w:rFonts w:ascii="Calibri" w:cs="Calibri" w:eastAsia="Calibri" w:hAnsi="Calibri"/>
              </w:rPr>
            </w:pPr>
            <w:r w:rsidDel="00000000" w:rsidR="00000000" w:rsidRPr="00000000">
              <w:rPr>
                <w:b w:val="1"/>
                <w:sz w:val="36"/>
                <w:szCs w:val="36"/>
                <w:rtl w:val="0"/>
              </w:rPr>
              <w:t xml:space="preserve">□</w:t>
            </w:r>
            <w:r w:rsidDel="00000000" w:rsidR="00000000" w:rsidRPr="00000000">
              <w:rPr>
                <w:rtl w:val="0"/>
              </w:rPr>
            </w:r>
          </w:p>
        </w:tc>
      </w:tr>
      <w:tr>
        <w:trPr>
          <w:cantSplit w:val="0"/>
          <w:trHeight w:val="420" w:hRule="atLeast"/>
          <w:tblHeader w:val="0"/>
        </w:trPr>
        <w:tc>
          <w:tcPr>
            <w:tcBorders>
              <w:top w:color="000000" w:space="0" w:sz="4" w:val="single"/>
              <w:left w:color="000000" w:space="0" w:sz="4" w:val="single"/>
              <w:bottom w:color="000000" w:space="0" w:sz="4" w:val="single"/>
              <w:right w:color="000000" w:space="0" w:sz="4" w:val="single"/>
            </w:tcBorders>
            <w:shd w:fill="efefef" w:val="clear"/>
            <w:tcMar>
              <w:top w:w="100.0" w:type="dxa"/>
              <w:left w:w="100.0" w:type="dxa"/>
              <w:bottom w:w="100.0" w:type="dxa"/>
              <w:right w:w="100.0" w:type="dxa"/>
            </w:tcMar>
          </w:tcPr>
          <w:p w:rsidR="00000000" w:rsidDel="00000000" w:rsidP="00000000" w:rsidRDefault="00000000" w:rsidRPr="00000000" w14:paraId="00000391">
            <w:pPr>
              <w:widowControl w:val="0"/>
              <w:rPr>
                <w:rFonts w:ascii="Calibri" w:cs="Calibri" w:eastAsia="Calibri" w:hAnsi="Calibri"/>
              </w:rPr>
            </w:pPr>
            <w:r w:rsidDel="00000000" w:rsidR="00000000" w:rsidRPr="00000000">
              <w:rPr>
                <w:rFonts w:ascii="Calibri" w:cs="Calibri" w:eastAsia="Calibri" w:hAnsi="Calibri"/>
                <w:rtl w:val="0"/>
              </w:rPr>
              <w:t xml:space="preserve">Classificação Agregada C. Participação Dialógica (some as suas classificações)</w:t>
            </w:r>
          </w:p>
        </w:tc>
        <w:tc>
          <w:tcPr>
            <w:gridSpan w:val="6"/>
            <w:shd w:fill="efefef" w:val="clear"/>
            <w:tcMar>
              <w:top w:w="100.0" w:type="dxa"/>
              <w:left w:w="100.0" w:type="dxa"/>
              <w:bottom w:w="100.0" w:type="dxa"/>
              <w:right w:w="100.0" w:type="dxa"/>
            </w:tcMar>
          </w:tcPr>
          <w:p w:rsidR="00000000" w:rsidDel="00000000" w:rsidP="00000000" w:rsidRDefault="00000000" w:rsidRPr="00000000" w14:paraId="00000392">
            <w:pPr>
              <w:widowControl w:val="0"/>
              <w:rPr>
                <w:rFonts w:ascii="Calibri" w:cs="Calibri" w:eastAsia="Calibri" w:hAnsi="Calibri"/>
              </w:rPr>
            </w:pPr>
            <w:r w:rsidDel="00000000" w:rsidR="00000000" w:rsidRPr="00000000">
              <w:rPr>
                <w:rFonts w:ascii="Calibri" w:cs="Calibri" w:eastAsia="Calibri" w:hAnsi="Calibri"/>
                <w:rtl w:val="0"/>
              </w:rPr>
              <w:t xml:space="preserve">                                                / 54</w:t>
            </w:r>
          </w:p>
        </w:tc>
      </w:tr>
    </w:tbl>
    <w:p w:rsidR="00000000" w:rsidDel="00000000" w:rsidP="00000000" w:rsidRDefault="00000000" w:rsidRPr="00000000" w14:paraId="00000398">
      <w:pPr>
        <w:rPr>
          <w:rFonts w:ascii="Calibri" w:cs="Calibri" w:eastAsia="Calibri" w:hAnsi="Calibri"/>
          <w:sz w:val="18"/>
          <w:szCs w:val="18"/>
          <w:highlight w:val="green"/>
        </w:rPr>
      </w:pPr>
      <w:r w:rsidDel="00000000" w:rsidR="00000000" w:rsidRPr="00000000">
        <w:rPr>
          <w:rtl w:val="0"/>
        </w:rPr>
      </w:r>
    </w:p>
    <w:p w:rsidR="00000000" w:rsidDel="00000000" w:rsidP="00000000" w:rsidRDefault="00000000" w:rsidRPr="00000000" w14:paraId="00000399">
      <w:pPr>
        <w:rPr>
          <w:rFonts w:ascii="Calibri" w:cs="Calibri" w:eastAsia="Calibri" w:hAnsi="Calibri"/>
          <w:b w:val="1"/>
          <w:color w:val="800000"/>
          <w:sz w:val="36"/>
          <w:szCs w:val="36"/>
        </w:rPr>
      </w:pPr>
      <w:r w:rsidDel="00000000" w:rsidR="00000000" w:rsidRPr="00000000">
        <w:rPr>
          <w:rtl w:val="0"/>
        </w:rPr>
      </w:r>
    </w:p>
    <w:sectPr>
      <w:type w:val="nextPage"/>
      <w:pgSz w:h="12020" w:w="17000" w:orient="landscape"/>
      <w:pgMar w:bottom="544" w:top="851" w:left="1134" w:right="1276" w:header="397"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Cambria"/>
  <w:font w:name="Courier New"/>
  <w:font w:name="inherit"/>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Arial" w:cs="Arial" w:eastAsia="Arial" w:hAnsi="Arial"/>
        <w:b w:val="0"/>
        <w:i w:val="0"/>
        <w:smallCaps w:val="0"/>
        <w:strike w:val="0"/>
        <w:color w:val="808080"/>
        <w:sz w:val="22"/>
        <w:szCs w:val="22"/>
        <w:u w:val="none"/>
        <w:shd w:fill="auto" w:val="clear"/>
        <w:vertAlign w:val="baseline"/>
      </w:rPr>
    </w:pPr>
    <w:r w:rsidDel="00000000" w:rsidR="00000000" w:rsidRPr="00000000">
      <w:rPr>
        <w:rFonts w:ascii="Arial" w:cs="Arial" w:eastAsia="Arial" w:hAnsi="Arial"/>
        <w:b w:val="1"/>
        <w:i w:val="0"/>
        <w:smallCaps w:val="0"/>
        <w:strike w:val="0"/>
        <w:color w:val="808080"/>
        <w:sz w:val="22"/>
        <w:szCs w:val="22"/>
        <w:u w:val="none"/>
        <w:shd w:fill="auto" w:val="clear"/>
        <w:vertAlign w:val="baseline"/>
        <w:rtl w:val="0"/>
      </w:rPr>
      <w:t xml:space="preserve">                          </w:t>
      <w:tab/>
      <w:t xml:space="preserve"> </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9A">
      <w:pPr>
        <w:rPr>
          <w:rFonts w:ascii="Cambria" w:cs="Cambria" w:eastAsia="Cambria" w:hAnsi="Cambria"/>
          <w:sz w:val="20"/>
          <w:szCs w:val="20"/>
        </w:rPr>
      </w:pPr>
      <w:r w:rsidDel="00000000" w:rsidR="00000000" w:rsidRPr="00000000">
        <w:rPr>
          <w:rStyle w:val="FootnoteReference"/>
          <w:vertAlign w:val="superscript"/>
        </w:rPr>
        <w:footnoteRef/>
      </w:r>
      <w:r w:rsidDel="00000000" w:rsidR="00000000" w:rsidRPr="00000000">
        <w:rPr>
          <w:rFonts w:ascii="Cambria" w:cs="Cambria" w:eastAsia="Cambria" w:hAnsi="Cambria"/>
          <w:sz w:val="20"/>
          <w:szCs w:val="20"/>
          <w:rtl w:val="0"/>
        </w:rPr>
        <w:t xml:space="preserve"> Por favor, considere que esta versão foi validada com alunos com idades entre 13 e 18 anos.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                                                                                                                                                         </w:t>
      <w:tab/>
      <w:t xml:space="preserve">           </w:t>
      <w:tab/>
      <w:tab/>
      <w:tab/>
      <w:t xml:space="preserve">              </w:t>
      <w:tab/>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60" w:hanging="360"/>
      </w:pPr>
      <w:rPr>
        <w:rFonts w:ascii="Noto Sans Symbols" w:cs="Noto Sans Symbols" w:eastAsia="Noto Sans Symbols" w:hAnsi="Noto Sans Symbols"/>
      </w:rPr>
    </w:lvl>
    <w:lvl w:ilvl="1">
      <w:start w:val="1"/>
      <w:numFmt w:val="bullet"/>
      <w:lvlText w:val="o"/>
      <w:lvlJc w:val="left"/>
      <w:pPr>
        <w:ind w:left="2180" w:hanging="360"/>
      </w:pPr>
      <w:rPr>
        <w:rFonts w:ascii="Courier New" w:cs="Courier New" w:eastAsia="Courier New" w:hAnsi="Courier New"/>
      </w:rPr>
    </w:lvl>
    <w:lvl w:ilvl="2">
      <w:start w:val="1"/>
      <w:numFmt w:val="bullet"/>
      <w:lvlText w:val="▪"/>
      <w:lvlJc w:val="left"/>
      <w:pPr>
        <w:ind w:left="2900" w:hanging="360"/>
      </w:pPr>
      <w:rPr>
        <w:rFonts w:ascii="Noto Sans Symbols" w:cs="Noto Sans Symbols" w:eastAsia="Noto Sans Symbols" w:hAnsi="Noto Sans Symbols"/>
      </w:rPr>
    </w:lvl>
    <w:lvl w:ilvl="3">
      <w:start w:val="1"/>
      <w:numFmt w:val="bullet"/>
      <w:lvlText w:val="●"/>
      <w:lvlJc w:val="left"/>
      <w:pPr>
        <w:ind w:left="3620" w:hanging="360"/>
      </w:pPr>
      <w:rPr>
        <w:rFonts w:ascii="Noto Sans Symbols" w:cs="Noto Sans Symbols" w:eastAsia="Noto Sans Symbols" w:hAnsi="Noto Sans Symbols"/>
      </w:rPr>
    </w:lvl>
    <w:lvl w:ilvl="4">
      <w:start w:val="1"/>
      <w:numFmt w:val="bullet"/>
      <w:lvlText w:val="o"/>
      <w:lvlJc w:val="left"/>
      <w:pPr>
        <w:ind w:left="4340" w:hanging="360"/>
      </w:pPr>
      <w:rPr>
        <w:rFonts w:ascii="Courier New" w:cs="Courier New" w:eastAsia="Courier New" w:hAnsi="Courier New"/>
      </w:rPr>
    </w:lvl>
    <w:lvl w:ilvl="5">
      <w:start w:val="1"/>
      <w:numFmt w:val="bullet"/>
      <w:lvlText w:val="▪"/>
      <w:lvlJc w:val="left"/>
      <w:pPr>
        <w:ind w:left="5060" w:hanging="360"/>
      </w:pPr>
      <w:rPr>
        <w:rFonts w:ascii="Noto Sans Symbols" w:cs="Noto Sans Symbols" w:eastAsia="Noto Sans Symbols" w:hAnsi="Noto Sans Symbols"/>
      </w:rPr>
    </w:lvl>
    <w:lvl w:ilvl="6">
      <w:start w:val="1"/>
      <w:numFmt w:val="bullet"/>
      <w:lvlText w:val="●"/>
      <w:lvlJc w:val="left"/>
      <w:pPr>
        <w:ind w:left="5780" w:hanging="360"/>
      </w:pPr>
      <w:rPr>
        <w:rFonts w:ascii="Noto Sans Symbols" w:cs="Noto Sans Symbols" w:eastAsia="Noto Sans Symbols" w:hAnsi="Noto Sans Symbols"/>
      </w:rPr>
    </w:lvl>
    <w:lvl w:ilvl="7">
      <w:start w:val="1"/>
      <w:numFmt w:val="bullet"/>
      <w:lvlText w:val="o"/>
      <w:lvlJc w:val="left"/>
      <w:pPr>
        <w:ind w:left="6500" w:hanging="360"/>
      </w:pPr>
      <w:rPr>
        <w:rFonts w:ascii="Courier New" w:cs="Courier New" w:eastAsia="Courier New" w:hAnsi="Courier New"/>
      </w:rPr>
    </w:lvl>
    <w:lvl w:ilvl="8">
      <w:start w:val="1"/>
      <w:numFmt w:val="bullet"/>
      <w:lvlText w:val="▪"/>
      <w:lvlJc w:val="left"/>
      <w:pPr>
        <w:ind w:left="72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420" w:hanging="420"/>
      </w:pPr>
      <w:rPr>
        <w:rFonts w:ascii="Noto Sans Symbols" w:cs="Noto Sans Symbols" w:eastAsia="Noto Sans Symbols" w:hAnsi="Noto Sans Symbols"/>
      </w:rPr>
    </w:lvl>
    <w:lvl w:ilvl="1">
      <w:start w:val="1"/>
      <w:numFmt w:val="bullet"/>
      <w:lvlText w:val="■"/>
      <w:lvlJc w:val="left"/>
      <w:pPr>
        <w:ind w:left="840" w:hanging="420"/>
      </w:pPr>
      <w:rPr>
        <w:rFonts w:ascii="Noto Sans Symbols" w:cs="Noto Sans Symbols" w:eastAsia="Noto Sans Symbols" w:hAnsi="Noto Sans Symbols"/>
      </w:rPr>
    </w:lvl>
    <w:lvl w:ilvl="2">
      <w:start w:val="1"/>
      <w:numFmt w:val="bullet"/>
      <w:lvlText w:val="◆"/>
      <w:lvlJc w:val="left"/>
      <w:pPr>
        <w:ind w:left="1260" w:hanging="420"/>
      </w:pPr>
      <w:rPr>
        <w:rFonts w:ascii="Noto Sans Symbols" w:cs="Noto Sans Symbols" w:eastAsia="Noto Sans Symbols" w:hAnsi="Noto Sans Symbols"/>
      </w:rPr>
    </w:lvl>
    <w:lvl w:ilvl="3">
      <w:start w:val="1"/>
      <w:numFmt w:val="bullet"/>
      <w:lvlText w:val="●"/>
      <w:lvlJc w:val="left"/>
      <w:pPr>
        <w:ind w:left="1680" w:hanging="420"/>
      </w:pPr>
      <w:rPr>
        <w:rFonts w:ascii="Noto Sans Symbols" w:cs="Noto Sans Symbols" w:eastAsia="Noto Sans Symbols" w:hAnsi="Noto Sans Symbols"/>
      </w:rPr>
    </w:lvl>
    <w:lvl w:ilvl="4">
      <w:start w:val="1"/>
      <w:numFmt w:val="bullet"/>
      <w:lvlText w:val="■"/>
      <w:lvlJc w:val="left"/>
      <w:pPr>
        <w:ind w:left="2100" w:hanging="420"/>
      </w:pPr>
      <w:rPr>
        <w:rFonts w:ascii="Noto Sans Symbols" w:cs="Noto Sans Symbols" w:eastAsia="Noto Sans Symbols" w:hAnsi="Noto Sans Symbols"/>
      </w:rPr>
    </w:lvl>
    <w:lvl w:ilvl="5">
      <w:start w:val="1"/>
      <w:numFmt w:val="bullet"/>
      <w:lvlText w:val="◆"/>
      <w:lvlJc w:val="left"/>
      <w:pPr>
        <w:ind w:left="2520" w:hanging="420"/>
      </w:pPr>
      <w:rPr>
        <w:rFonts w:ascii="Noto Sans Symbols" w:cs="Noto Sans Symbols" w:eastAsia="Noto Sans Symbols" w:hAnsi="Noto Sans Symbols"/>
      </w:rPr>
    </w:lvl>
    <w:lvl w:ilvl="6">
      <w:start w:val="1"/>
      <w:numFmt w:val="bullet"/>
      <w:lvlText w:val="●"/>
      <w:lvlJc w:val="left"/>
      <w:pPr>
        <w:ind w:left="2940" w:hanging="420"/>
      </w:pPr>
      <w:rPr>
        <w:rFonts w:ascii="Noto Sans Symbols" w:cs="Noto Sans Symbols" w:eastAsia="Noto Sans Symbols" w:hAnsi="Noto Sans Symbols"/>
      </w:rPr>
    </w:lvl>
    <w:lvl w:ilvl="7">
      <w:start w:val="1"/>
      <w:numFmt w:val="bullet"/>
      <w:lvlText w:val="■"/>
      <w:lvlJc w:val="left"/>
      <w:pPr>
        <w:ind w:left="3360" w:hanging="420"/>
      </w:pPr>
      <w:rPr>
        <w:rFonts w:ascii="Noto Sans Symbols" w:cs="Noto Sans Symbols" w:eastAsia="Noto Sans Symbols" w:hAnsi="Noto Sans Symbols"/>
      </w:rPr>
    </w:lvl>
    <w:lvl w:ilvl="8">
      <w:start w:val="1"/>
      <w:numFmt w:val="bullet"/>
      <w:lvlText w:val="◆"/>
      <w:lvlJc w:val="left"/>
      <w:pPr>
        <w:ind w:left="3780" w:hanging="420"/>
      </w:pPr>
      <w:rPr>
        <w:rFonts w:ascii="Noto Sans Symbols" w:cs="Noto Sans Symbols" w:eastAsia="Noto Sans Symbols" w:hAnsi="Noto Sans Symbols"/>
      </w:rPr>
    </w:lvl>
  </w:abstractNum>
  <w:abstractNum w:abstractNumId="6">
    <w:lvl w:ilvl="0">
      <w:start w:val="1"/>
      <w:numFmt w:val="bullet"/>
      <w:lvlText w:val="●"/>
      <w:lvlJc w:val="left"/>
      <w:pPr>
        <w:ind w:left="420" w:hanging="420"/>
      </w:pPr>
      <w:rPr>
        <w:rFonts w:ascii="Noto Sans Symbols" w:cs="Noto Sans Symbols" w:eastAsia="Noto Sans Symbols" w:hAnsi="Noto Sans Symbols"/>
      </w:rPr>
    </w:lvl>
    <w:lvl w:ilvl="1">
      <w:start w:val="1"/>
      <w:numFmt w:val="bullet"/>
      <w:lvlText w:val="■"/>
      <w:lvlJc w:val="left"/>
      <w:pPr>
        <w:ind w:left="840" w:hanging="420"/>
      </w:pPr>
      <w:rPr>
        <w:rFonts w:ascii="Noto Sans Symbols" w:cs="Noto Sans Symbols" w:eastAsia="Noto Sans Symbols" w:hAnsi="Noto Sans Symbols"/>
      </w:rPr>
    </w:lvl>
    <w:lvl w:ilvl="2">
      <w:start w:val="1"/>
      <w:numFmt w:val="bullet"/>
      <w:lvlText w:val="◆"/>
      <w:lvlJc w:val="left"/>
      <w:pPr>
        <w:ind w:left="1260" w:hanging="420"/>
      </w:pPr>
      <w:rPr>
        <w:rFonts w:ascii="Noto Sans Symbols" w:cs="Noto Sans Symbols" w:eastAsia="Noto Sans Symbols" w:hAnsi="Noto Sans Symbols"/>
      </w:rPr>
    </w:lvl>
    <w:lvl w:ilvl="3">
      <w:start w:val="1"/>
      <w:numFmt w:val="bullet"/>
      <w:lvlText w:val="●"/>
      <w:lvlJc w:val="left"/>
      <w:pPr>
        <w:ind w:left="1680" w:hanging="420"/>
      </w:pPr>
      <w:rPr>
        <w:rFonts w:ascii="Noto Sans Symbols" w:cs="Noto Sans Symbols" w:eastAsia="Noto Sans Symbols" w:hAnsi="Noto Sans Symbols"/>
      </w:rPr>
    </w:lvl>
    <w:lvl w:ilvl="4">
      <w:start w:val="1"/>
      <w:numFmt w:val="bullet"/>
      <w:lvlText w:val="■"/>
      <w:lvlJc w:val="left"/>
      <w:pPr>
        <w:ind w:left="2100" w:hanging="420"/>
      </w:pPr>
      <w:rPr>
        <w:rFonts w:ascii="Noto Sans Symbols" w:cs="Noto Sans Symbols" w:eastAsia="Noto Sans Symbols" w:hAnsi="Noto Sans Symbols"/>
      </w:rPr>
    </w:lvl>
    <w:lvl w:ilvl="5">
      <w:start w:val="1"/>
      <w:numFmt w:val="bullet"/>
      <w:lvlText w:val="◆"/>
      <w:lvlJc w:val="left"/>
      <w:pPr>
        <w:ind w:left="2520" w:hanging="420"/>
      </w:pPr>
      <w:rPr>
        <w:rFonts w:ascii="Noto Sans Symbols" w:cs="Noto Sans Symbols" w:eastAsia="Noto Sans Symbols" w:hAnsi="Noto Sans Symbols"/>
      </w:rPr>
    </w:lvl>
    <w:lvl w:ilvl="6">
      <w:start w:val="1"/>
      <w:numFmt w:val="bullet"/>
      <w:lvlText w:val="●"/>
      <w:lvlJc w:val="left"/>
      <w:pPr>
        <w:ind w:left="2940" w:hanging="420"/>
      </w:pPr>
      <w:rPr>
        <w:rFonts w:ascii="Noto Sans Symbols" w:cs="Noto Sans Symbols" w:eastAsia="Noto Sans Symbols" w:hAnsi="Noto Sans Symbols"/>
      </w:rPr>
    </w:lvl>
    <w:lvl w:ilvl="7">
      <w:start w:val="1"/>
      <w:numFmt w:val="bullet"/>
      <w:lvlText w:val="■"/>
      <w:lvlJc w:val="left"/>
      <w:pPr>
        <w:ind w:left="3360" w:hanging="420"/>
      </w:pPr>
      <w:rPr>
        <w:rFonts w:ascii="Noto Sans Symbols" w:cs="Noto Sans Symbols" w:eastAsia="Noto Sans Symbols" w:hAnsi="Noto Sans Symbols"/>
      </w:rPr>
    </w:lvl>
    <w:lvl w:ilvl="8">
      <w:start w:val="1"/>
      <w:numFmt w:val="bullet"/>
      <w:lvlText w:val="◆"/>
      <w:lvlJc w:val="left"/>
      <w:pPr>
        <w:ind w:left="3780" w:hanging="42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_BR"/>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Arial" w:cs="Arial" w:eastAsia="Arial" w:hAnsi="Arial"/>
      <w:b w:val="1"/>
      <w:i w:val="0"/>
      <w:smallCaps w:val="0"/>
      <w:strike w:val="0"/>
      <w:color w:val="a64d79"/>
      <w:sz w:val="28"/>
      <w:szCs w:val="28"/>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Arial" w:cs="Arial" w:eastAsia="Arial" w:hAnsi="Arial"/>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Arial" w:cs="Arial" w:eastAsia="Arial" w:hAnsi="Arial"/>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Arial" w:cs="Arial" w:eastAsia="Arial" w:hAnsi="Arial"/>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Arial" w:cs="Arial" w:eastAsia="Arial" w:hAnsi="Arial"/>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15.0" w:type="dxa"/>
        <w:left w:w="15.0" w:type="dxa"/>
        <w:bottom w:w="15.0" w:type="dxa"/>
        <w:right w:w="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33.png"/><Relationship Id="rId22" Type="http://schemas.openxmlformats.org/officeDocument/2006/relationships/image" Target="media/image41.png"/><Relationship Id="rId21" Type="http://schemas.openxmlformats.org/officeDocument/2006/relationships/image" Target="media/image42.png"/><Relationship Id="rId24" Type="http://schemas.openxmlformats.org/officeDocument/2006/relationships/header" Target="header2.xml"/><Relationship Id="rId23" Type="http://schemas.openxmlformats.org/officeDocument/2006/relationships/image" Target="media/image2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6.png"/><Relationship Id="rId26" Type="http://schemas.openxmlformats.org/officeDocument/2006/relationships/header" Target="header1.xml"/><Relationship Id="rId25" Type="http://schemas.openxmlformats.org/officeDocument/2006/relationships/header" Target="header3.xml"/><Relationship Id="rId28" Type="http://schemas.openxmlformats.org/officeDocument/2006/relationships/footer" Target="footer3.xml"/><Relationship Id="rId27"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1.xml"/><Relationship Id="rId7" Type="http://schemas.openxmlformats.org/officeDocument/2006/relationships/image" Target="media/image14.png"/><Relationship Id="rId8" Type="http://schemas.openxmlformats.org/officeDocument/2006/relationships/image" Target="media/image3.png"/><Relationship Id="rId31" Type="http://schemas.openxmlformats.org/officeDocument/2006/relationships/image" Target="media/image1.png"/><Relationship Id="rId30" Type="http://schemas.openxmlformats.org/officeDocument/2006/relationships/image" Target="media/image4.png"/><Relationship Id="rId11" Type="http://schemas.openxmlformats.org/officeDocument/2006/relationships/image" Target="media/image47.jpg"/><Relationship Id="rId33" Type="http://schemas.openxmlformats.org/officeDocument/2006/relationships/image" Target="media/image2.png"/><Relationship Id="rId10" Type="http://schemas.openxmlformats.org/officeDocument/2006/relationships/hyperlink" Target="mailto:T-SEDA@educ.cam.ac.uk" TargetMode="External"/><Relationship Id="rId32" Type="http://schemas.openxmlformats.org/officeDocument/2006/relationships/image" Target="media/image8.png"/><Relationship Id="rId13" Type="http://schemas.openxmlformats.org/officeDocument/2006/relationships/image" Target="media/image46.jpg"/><Relationship Id="rId12" Type="http://schemas.openxmlformats.org/officeDocument/2006/relationships/image" Target="media/image5.png"/><Relationship Id="rId15" Type="http://schemas.openxmlformats.org/officeDocument/2006/relationships/hyperlink" Target="http://bit.ly/T-SEDA" TargetMode="External"/><Relationship Id="rId14" Type="http://schemas.openxmlformats.org/officeDocument/2006/relationships/image" Target="media/image7.png"/><Relationship Id="rId17" Type="http://schemas.openxmlformats.org/officeDocument/2006/relationships/image" Target="media/image21.png"/><Relationship Id="rId16" Type="http://schemas.openxmlformats.org/officeDocument/2006/relationships/image" Target="media/image43.png"/><Relationship Id="rId19" Type="http://schemas.openxmlformats.org/officeDocument/2006/relationships/image" Target="media/image23.png"/><Relationship Id="rId18" Type="http://schemas.openxmlformats.org/officeDocument/2006/relationships/image" Target="media/image4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a5dc4351b61b6d8f708e6f1a1fa3b799a7319abc37eb79910014d22bc0130b07</vt:lpwstr>
  </property>
</Properties>
</file>