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הערכה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לניתוח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דיאלוג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חינוכי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תבניות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ניתנות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לעריכה</w:t>
      </w:r>
    </w:p>
    <w:p w:rsidR="00000000" w:rsidDel="00000000" w:rsidP="00000000" w:rsidRDefault="00000000" w:rsidRPr="00000000" w14:paraId="00000003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-342899</wp:posOffset>
                </wp:positionV>
                <wp:extent cx="577850" cy="367665"/>
                <wp:effectExtent b="0" l="0" r="0" t="0"/>
                <wp:wrapSquare wrapText="bothSides" distB="0" distT="0" distL="114300" distR="11430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5061838" y="3600930"/>
                          <a:ext cx="56832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25.99998474121094" w:right="0" w:firstLine="425.9999847412109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-342899</wp:posOffset>
                </wp:positionV>
                <wp:extent cx="577850" cy="367665"/>
                <wp:effectExtent b="0" l="0" r="0" t="0"/>
                <wp:wrapSquare wrapText="bothSides" distB="0" distT="0" distL="114300" distR="114300"/>
                <wp:docPr id="15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" cy="367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השלמה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לערכה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לניתוח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דיאלוג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חינוכי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משאב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בפועל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>
          <w:rFonts w:ascii="Calibri" w:cs="Calibri" w:eastAsia="Calibri" w:hAnsi="Calibri"/>
          <w:b w:val="1"/>
          <w:i w:val="1"/>
          <w:color w:val="8064a2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1"/>
          <w:color w:val="8064a2"/>
          <w:sz w:val="44"/>
          <w:szCs w:val="44"/>
          <w:rtl w:val="1"/>
        </w:rPr>
        <w:t xml:space="preserve">©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8064a2"/>
          <w:sz w:val="44"/>
          <w:szCs w:val="44"/>
          <w:rtl w:val="1"/>
        </w:rPr>
        <w:t xml:space="preserve">שותפות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8064a2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8064a2"/>
          <w:sz w:val="44"/>
          <w:szCs w:val="44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8064a2"/>
          <w:sz w:val="44"/>
          <w:szCs w:val="44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8064a2"/>
          <w:sz w:val="44"/>
          <w:szCs w:val="44"/>
          <w:rtl w:val="0"/>
        </w:rPr>
        <w:t xml:space="preserve">SEDA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2444623</wp:posOffset>
            </wp:positionH>
            <wp:positionV relativeFrom="paragraph">
              <wp:posOffset>10160</wp:posOffset>
            </wp:positionV>
            <wp:extent cx="969645" cy="332740"/>
            <wp:effectExtent b="0" l="0" r="0" t="0"/>
            <wp:wrapNone/>
            <wp:docPr descr="A grey and black sign with a person in a circle&#10;&#10;Description automatically generated with low confidence" id="28" name="image4.png"/>
            <a:graphic>
              <a:graphicData uri="http://schemas.openxmlformats.org/drawingml/2006/picture">
                <pic:pic>
                  <pic:nvPicPr>
                    <pic:cNvPr descr="A grey and black sign with a person in a circle&#10;&#10;Description automatically generated with low confidence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332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-652603</wp:posOffset>
            </wp:positionH>
            <wp:positionV relativeFrom="paragraph">
              <wp:posOffset>103242</wp:posOffset>
            </wp:positionV>
            <wp:extent cx="2222500" cy="1512680"/>
            <wp:effectExtent b="0" l="0" r="0" t="0"/>
            <wp:wrapNone/>
            <wp:docPr id="2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1512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1680210</wp:posOffset>
            </wp:positionH>
            <wp:positionV relativeFrom="paragraph">
              <wp:posOffset>86995</wp:posOffset>
            </wp:positionV>
            <wp:extent cx="1970405" cy="1528445"/>
            <wp:effectExtent b="0" l="0" r="0" t="0"/>
            <wp:wrapNone/>
            <wp:docPr id="2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1528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3729990</wp:posOffset>
            </wp:positionH>
            <wp:positionV relativeFrom="paragraph">
              <wp:posOffset>86995</wp:posOffset>
            </wp:positionV>
            <wp:extent cx="2002155" cy="1528445"/>
            <wp:effectExtent b="0" l="0" r="0" t="0"/>
            <wp:wrapNone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1528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5842788</wp:posOffset>
            </wp:positionH>
            <wp:positionV relativeFrom="paragraph">
              <wp:posOffset>103242</wp:posOffset>
            </wp:positionV>
            <wp:extent cx="2127885" cy="1513096"/>
            <wp:effectExtent b="0" l="0" r="0" t="0"/>
            <wp:wrapNone/>
            <wp:docPr id="2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5130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7971132</wp:posOffset>
            </wp:positionH>
            <wp:positionV relativeFrom="paragraph">
              <wp:posOffset>119008</wp:posOffset>
            </wp:positionV>
            <wp:extent cx="1812421" cy="1497724"/>
            <wp:effectExtent b="0" l="0" r="0" t="0"/>
            <wp:wrapNone/>
            <wp:docPr id="3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2421" cy="14977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Calibri" w:cs="Calibri" w:eastAsia="Calibri" w:hAnsi="Calibri"/>
          <w:color w:val="8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קובץ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מכיל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מהלך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הרפלקטיבי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באופן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לעריכה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תבניות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הקידוד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העיקריות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וטבלאות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הדירוג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הערכה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לניתוח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דיאלוג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חינוכי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b w:val="1"/>
          <w:color w:val="8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':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בקרה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עצמית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למורות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ים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':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תבניות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מהלך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החקריה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הרפלקטיבית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ודוגמאות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עבודה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תבנית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לקידוד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תמלול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שמע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סרטון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קידוד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דגימת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לעבודה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בקבוצות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קליסט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לפרטים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בקבוצות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דירוג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דיאלוג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קבוצתי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קודים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סקירת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השתתפות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כולה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סולם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דירוג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דירוג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השתתפות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וכללי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יסוד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הערכה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עצמית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לומדים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ומחנכים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בעבודה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בקבוצות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הערכה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עצמית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בקבוצות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וסולם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לדירוג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תצפיות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בעבודה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בקבוצות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שאלון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הוראה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דיאלוגית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ללומדות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נשי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חינוך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בקרה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עצמית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למורות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ים</w:t>
      </w:r>
    </w:p>
    <w:tbl>
      <w:tblPr>
        <w:tblStyle w:val="Table1"/>
        <w:tblW w:w="15760.0" w:type="dxa"/>
        <w:jc w:val="left"/>
        <w:tblInd w:w="-656.0" w:type="dxa"/>
        <w:tblLayout w:type="fixed"/>
        <w:tblLook w:val="0600"/>
      </w:tblPr>
      <w:tblGrid>
        <w:gridCol w:w="7100"/>
        <w:gridCol w:w="1080"/>
        <w:gridCol w:w="6600"/>
        <w:gridCol w:w="980"/>
        <w:tblGridChange w:id="0">
          <w:tblGrid>
            <w:gridCol w:w="7100"/>
            <w:gridCol w:w="1080"/>
            <w:gridCol w:w="6600"/>
            <w:gridCol w:w="980"/>
          </w:tblGrid>
        </w:tblGridChange>
      </w:tblGrid>
      <w:tr>
        <w:trPr>
          <w:cantSplit w:val="0"/>
          <w:trHeight w:val="142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2D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בקרה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עצמית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תמיכה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בפיתוח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דיאלוג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התהליכי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הוראה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ולמידה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1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ערכו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מבט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רפלקטיבי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תהליכי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ההוראה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והלמידה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במסגרות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הרלוונטיות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ודרגו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משפט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בהתאם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למפרט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הבא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: (1)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לעיתים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רחוקות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(2)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לעיתים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(3)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לעיתים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1"/>
              </w:rPr>
              <w:t xml:space="preserve">קרובות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3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בכיתה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שלנו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האם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ואני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4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הדירוג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5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ההוראה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האם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אני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…?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6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הדירוג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7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מייצרות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שיח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שמזמין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השתתפות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כוללת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תלמידות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ומורה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9">
            <w:pPr>
              <w:numPr>
                <w:ilvl w:val="0"/>
                <w:numId w:val="6"/>
              </w:numPr>
              <w:bidi w:val="1"/>
              <w:ind w:left="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מייחס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ערך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לעובדה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מדברים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השיעור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ומתכננ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השיעורים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שיאפשרו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שיח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במליאה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ובקבוצות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קטנות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B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סומכות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זו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ומקשיבות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לזו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0"/>
                <w:numId w:val="7"/>
              </w:numPr>
              <w:bidi w:val="1"/>
              <w:ind w:left="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מוודא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שכולם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יוכלו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לקחת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מידי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פעם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בדיאלוג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הכיתתי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כולל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אני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עצמי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3F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מציגות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מגוון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רחב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דעות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והשקפות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1">
            <w:pPr>
              <w:numPr>
                <w:ilvl w:val="0"/>
                <w:numId w:val="8"/>
              </w:numPr>
              <w:bidi w:val="1"/>
              <w:ind w:left="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לוקח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בחשבון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צרכים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ותחומי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עניין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שונים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כאשר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מפתח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דיאלוג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3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מאתגרות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רעיונות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דעות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אחרות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בצורה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מכבדת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9"/>
              </w:numPr>
              <w:bidi w:val="1"/>
              <w:ind w:left="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מעודד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לקחת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אחריות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הלמידה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שלהם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בסיס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אישי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וקולקטיבי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7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מסבירות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בצורה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בהירה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הטענות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שלנו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9">
            <w:pPr>
              <w:numPr>
                <w:ilvl w:val="0"/>
                <w:numId w:val="10"/>
              </w:numPr>
              <w:bidi w:val="1"/>
              <w:ind w:left="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מזמינ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להרחיב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ולבנות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רעיונות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עצמם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אחרים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B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מוכנות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לפעמים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לשנות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דעתינו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ועמדתינו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1"/>
              </w:numPr>
              <w:bidi w:val="1"/>
              <w:ind w:left="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מזמינ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להצדיק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הרעיונות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והדעות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שלהם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4F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לפעמים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מגיעות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להסכמות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משותפות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1">
            <w:pPr>
              <w:numPr>
                <w:ilvl w:val="0"/>
                <w:numId w:val="12"/>
              </w:numPr>
              <w:bidi w:val="1"/>
              <w:ind w:left="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מזמינ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לשאול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שאלות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מאתגרות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בנוגע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לרעיונות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שלהם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3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עוזרות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לזו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להבין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דברים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בדרך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חדשה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5">
            <w:pPr>
              <w:numPr>
                <w:ilvl w:val="0"/>
                <w:numId w:val="13"/>
              </w:numPr>
              <w:bidi w:val="1"/>
              <w:ind w:left="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תומכ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במגוון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דרכים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כדי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לאפשר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לשתף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אחרים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ברעיונות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בהשקפות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וברגשות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שלהם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7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בנוים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ידע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חדש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יחד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9">
            <w:pPr>
              <w:numPr>
                <w:ilvl w:val="0"/>
                <w:numId w:val="14"/>
              </w:numPr>
              <w:bidi w:val="1"/>
              <w:ind w:left="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בונה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התרומות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כדי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לקדם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דיאלוג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תוך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שימוש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בידיעותיי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והבנתי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תחום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הדעת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B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מרחיבים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ומדייקים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דברים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שאנחנו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כבר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יודעים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D">
            <w:pPr>
              <w:numPr>
                <w:ilvl w:val="0"/>
                <w:numId w:val="15"/>
              </w:numPr>
              <w:bidi w:val="1"/>
              <w:ind w:left="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לוקח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סיכונים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ומתנסה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בשימוש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בכלים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דיאלוגיים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חדשים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במהלך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ההוראה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5F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ממשיכים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דיאלוג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לאורך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זמן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שיעור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לשיעור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61">
            <w:pPr>
              <w:numPr>
                <w:ilvl w:val="0"/>
                <w:numId w:val="16"/>
              </w:numPr>
              <w:bidi w:val="1"/>
              <w:ind w:left="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מקשיב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מספק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משוב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ומגיב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בצורה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תומכת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מפרה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ומקדמת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63">
            <w:pPr>
              <w:bidi w:val="1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מודעים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לדברים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שאנחנו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עוד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צריכים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רוצים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ללמוד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ולדרכים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שבהן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נרצה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לעשות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זאת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39.0" w:type="dxa"/>
              <w:left w:w="39.0" w:type="dxa"/>
              <w:bottom w:w="39.0" w:type="dxa"/>
              <w:right w:w="39.0" w:type="dxa"/>
            </w:tcMar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  <w:color w:val="8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8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מחזור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הרפלקטיבי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b w:val="1"/>
          <w:color w:val="8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color w:val="8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תבניות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קידוד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3962400</wp:posOffset>
                </wp:positionV>
                <wp:extent cx="2636520" cy="15455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32503" y="3011968"/>
                          <a:ext cx="2626995" cy="1536065"/>
                        </a:xfrm>
                        <a:prstGeom prst="rect">
                          <a:avLst/>
                        </a:prstGeom>
                        <a:blipFill rotWithShape="1">
                          <a:blip r:embed="rId14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3962400</wp:posOffset>
                </wp:positionV>
                <wp:extent cx="2636520" cy="1545590"/>
                <wp:effectExtent b="0" l="0" r="0" t="0"/>
                <wp:wrapNone/>
                <wp:docPr id="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520" cy="1545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558800</wp:posOffset>
                </wp:positionV>
                <wp:extent cx="2934525" cy="2867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883500" y="3641400"/>
                          <a:ext cx="2925000" cy="2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13.999999761581421" w:right="0" w:firstLine="13.999999761581421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558800</wp:posOffset>
                </wp:positionV>
                <wp:extent cx="2934525" cy="286725"/>
                <wp:effectExtent b="0" l="0" r="0" t="0"/>
                <wp:wrapNone/>
                <wp:docPr id="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4525" cy="28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838200</wp:posOffset>
                </wp:positionV>
                <wp:extent cx="9077960" cy="521843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07000" y="1170775"/>
                          <a:ext cx="9077960" cy="5218430"/>
                          <a:chOff x="807000" y="1170775"/>
                          <a:chExt cx="9078000" cy="5218450"/>
                        </a:xfrm>
                      </wpg:grpSpPr>
                      <wpg:grpSp>
                        <wpg:cNvGrpSpPr/>
                        <wpg:grpSpPr>
                          <a:xfrm>
                            <a:off x="807020" y="1170785"/>
                            <a:ext cx="9077960" cy="5218430"/>
                            <a:chOff x="438150" y="728688"/>
                            <a:chExt cx="9078692" cy="5219053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38150" y="728688"/>
                              <a:ext cx="9078675" cy="52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518809" y="728688"/>
                              <a:ext cx="2917373" cy="1240065"/>
                              <a:chOff x="3518809" y="728688"/>
                              <a:chExt cx="2917373" cy="1240065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3518809" y="728688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EECE9C"/>
                                  </a:gs>
                                  <a:gs pos="50000">
                                    <a:srgbClr val="F2DFC3"/>
                                  </a:gs>
                                  <a:gs pos="100000">
                                    <a:srgbClr val="F8EEE1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3544015" y="1083578"/>
                                <a:ext cx="2666580" cy="4489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b38834"/>
                                      <w:sz w:val="25"/>
                                      <w:vertAlign w:val="baseline"/>
                                    </w:rPr>
                                    <w:t xml:space="preserve">זיהוי נקודות עניין ומטרות אפשריות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b38834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6599468" y="1702605"/>
                              <a:ext cx="2917374" cy="1240066"/>
                              <a:chOff x="6599468" y="1702605"/>
                              <a:chExt cx="2917374" cy="1240066"/>
                            </a:xfrm>
                          </wpg:grpSpPr>
                          <wps:wsp>
                            <wps:cNvSpPr/>
                            <wps:cNvPr id="15" name="Shape 15"/>
                            <wps:spPr>
                              <a:xfrm>
                                <a:off x="6599469" y="1702605"/>
                                <a:ext cx="2917373" cy="1240066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9AB5CE"/>
                                  </a:gs>
                                  <a:gs pos="50000">
                                    <a:srgbClr val="C1D1DF"/>
                                  </a:gs>
                                  <a:gs pos="100000">
                                    <a:srgbClr val="E1E8EE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6599468" y="2114473"/>
                                <a:ext cx="2321747" cy="7030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07696"/>
                                      <w:sz w:val="25"/>
                                      <w:vertAlign w:val="baseline"/>
                                    </w:rPr>
                                    <w:t xml:space="preserve">צמצום, מיקוד, ואיתור שאלות אשר יוצרות חיבורים ל- T-SEDA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11.99999809265137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507696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6586698" y="3165077"/>
                              <a:ext cx="2917373" cy="1240067"/>
                              <a:chOff x="6586698" y="3165077"/>
                              <a:chExt cx="2917373" cy="1240067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6586698" y="3165077"/>
                                <a:ext cx="2917373" cy="1240067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B49F9D"/>
                                  </a:gs>
                                  <a:gs pos="50000">
                                    <a:srgbClr val="D0C3C3"/>
                                  </a:gs>
                                  <a:gs pos="100000">
                                    <a:srgbClr val="E8E1E1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6706687" y="3562318"/>
                                <a:ext cx="2155999" cy="6350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0413c"/>
                                      <w:sz w:val="25"/>
                                      <w:vertAlign w:val="baseline"/>
                                    </w:rPr>
                                    <w:t xml:space="preserve">תכנון מהלך החקירה ובחירת השיטות והכלים שיתמכו בה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3.99999618530273"/>
                                    <w:ind w:left="13.999999761581421" w:right="13.999999761581421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0413c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956310" y="4707676"/>
                              <a:ext cx="2917373" cy="1240065"/>
                              <a:chOff x="1956310" y="4707676"/>
                              <a:chExt cx="2917373" cy="1240065"/>
                            </a:xfrm>
                          </wpg:grpSpPr>
                          <wps:wsp>
                            <wps:cNvSpPr/>
                            <wps:cNvPr id="21" name="Shape 21"/>
                            <wps:spPr>
                              <a:xfrm>
                                <a:off x="1956310" y="4707676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93C1BB"/>
                                  </a:gs>
                                  <a:gs pos="50000">
                                    <a:srgbClr val="BED7D4"/>
                                  </a:gs>
                                  <a:gs pos="100000">
                                    <a:srgbClr val="DFEBE9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2418771" y="5085672"/>
                                <a:ext cx="2366201" cy="631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f857b"/>
                                      <w:sz w:val="25"/>
                                      <w:vertAlign w:val="baseline"/>
                                    </w:rPr>
                                    <w:t xml:space="preserve">הערכת הממצאים, ועריכת רפלקציה על משמעותם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f857b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5101802" y="4707676"/>
                              <a:ext cx="2917373" cy="1240065"/>
                              <a:chOff x="5101802" y="4707676"/>
                              <a:chExt cx="2917373" cy="1240065"/>
                            </a:xfrm>
                          </wpg:grpSpPr>
                          <wps:wsp>
                            <wps:cNvSpPr/>
                            <wps:cNvPr id="24" name="Shape 24"/>
                            <wps:spPr>
                              <a:xfrm>
                                <a:off x="5101802" y="4707676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B598AF"/>
                                  </a:gs>
                                  <a:gs pos="50000">
                                    <a:srgbClr val="D1C1CD"/>
                                  </a:gs>
                                  <a:gs pos="100000">
                                    <a:srgbClr val="E7E0E7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5208872" y="5099315"/>
                                <a:ext cx="2145203" cy="631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812c75"/>
                                      <w:sz w:val="25"/>
                                      <w:vertAlign w:val="baseline"/>
                                    </w:rPr>
                                    <w:t xml:space="preserve">ניהול החקירה ואיסוף נתונים וראיות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812c75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38150" y="3165079"/>
                              <a:ext cx="2917373" cy="1240065"/>
                              <a:chOff x="438150" y="3165079"/>
                              <a:chExt cx="2917373" cy="1240065"/>
                            </a:xfrm>
                          </wpg:grpSpPr>
                          <wps:wsp>
                            <wps:cNvSpPr/>
                            <wps:cNvPr id="27" name="Shape 27"/>
                            <wps:spPr>
                              <a:xfrm>
                                <a:off x="438150" y="3165079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F3A08A"/>
                                  </a:gs>
                                  <a:gs pos="50000">
                                    <a:srgbClr val="F6C5B8"/>
                                  </a:gs>
                                  <a:gs pos="100000">
                                    <a:srgbClr val="FAE2DC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797785" y="3544936"/>
                                <a:ext cx="2317302" cy="631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ce6328"/>
                                      <w:sz w:val="25"/>
                                      <w:vertAlign w:val="baseline"/>
                                    </w:rPr>
                                    <w:t xml:space="preserve">פיתוח פרקטיקות המבוססות על הממצאים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ce6328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38150" y="1702606"/>
                              <a:ext cx="2917373" cy="1240065"/>
                              <a:chOff x="438150" y="1702606"/>
                              <a:chExt cx="2917373" cy="1240065"/>
                            </a:xfrm>
                          </wpg:grpSpPr>
                          <wps:wsp>
                            <wps:cNvSpPr/>
                            <wps:cNvPr id="30" name="Shape 30"/>
                            <wps:spPr>
                              <a:xfrm>
                                <a:off x="438150" y="1702606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EE8A8B"/>
                                  </a:gs>
                                  <a:gs pos="50000">
                                    <a:srgbClr val="F3B7B9"/>
                                  </a:gs>
                                  <a:gs pos="100000">
                                    <a:srgbClr val="F8DCDC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886690" y="2114474"/>
                                <a:ext cx="2228395" cy="631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c61624"/>
                                      <w:sz w:val="25"/>
                                      <w:vertAlign w:val="baseline"/>
                                    </w:rPr>
                                    <w:t xml:space="preserve">בחינת האופן שבו התנהל מהלך החקירה המלא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c61624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32" name="Shape 32"/>
                          <wps:spPr>
                            <a:xfrm>
                              <a:off x="3951808" y="2320088"/>
                              <a:ext cx="2051376" cy="2010509"/>
                            </a:xfrm>
                            <a:prstGeom prst="arc">
                              <a:avLst>
                                <a:gd fmla="val 15399189" name="adj1"/>
                                <a:gd fmla="val 14527644" name="adj2"/>
                              </a:avLst>
                            </a:prstGeom>
                            <a:noFill/>
                            <a:ln cap="flat" cmpd="sng" w="19050">
                              <a:solidFill>
                                <a:srgbClr val="C4BD97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838200</wp:posOffset>
                </wp:positionV>
                <wp:extent cx="9077960" cy="5218430"/>
                <wp:effectExtent b="0" l="0" r="0" t="0"/>
                <wp:wrapNone/>
                <wp:docPr id="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7960" cy="5218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1600200" cy="1081405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5900" y="3239275"/>
                          <a:ext cx="1600200" cy="1081405"/>
                          <a:chOff x="4545900" y="3239275"/>
                          <a:chExt cx="1600500" cy="1082025"/>
                        </a:xfrm>
                      </wpg:grpSpPr>
                      <wpg:grpSp>
                        <wpg:cNvGrpSpPr/>
                        <wpg:grpSpPr>
                          <a:xfrm>
                            <a:off x="4545900" y="3239298"/>
                            <a:ext cx="1600200" cy="1081405"/>
                            <a:chOff x="0" y="0"/>
                            <a:chExt cx="1570150" cy="1127274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1570150" cy="1127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1" name="Shape 41"/>
                            <pic:cNvPicPr preferRelativeResize="0"/>
                          </pic:nvPicPr>
                          <pic:blipFill rotWithShape="1">
                            <a:blip r:embed="rId1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20040" y="0"/>
                              <a:ext cx="937260" cy="945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42" name="Shape 42"/>
                          <wps:spPr>
                            <a:xfrm>
                              <a:off x="0" y="723900"/>
                              <a:ext cx="1570150" cy="40337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מטרות ויעדים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1600200" cy="1081405"/>
                <wp:effectExtent b="0" l="0" r="0" t="0"/>
                <wp:wrapNone/>
                <wp:docPr id="1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81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1409700</wp:posOffset>
                </wp:positionV>
                <wp:extent cx="1527175" cy="993945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82400" y="3283025"/>
                          <a:ext cx="1527175" cy="993945"/>
                          <a:chOff x="4582400" y="3283025"/>
                          <a:chExt cx="1527350" cy="993975"/>
                        </a:xfrm>
                      </wpg:grpSpPr>
                      <wpg:grpSp>
                        <wpg:cNvGrpSpPr/>
                        <wpg:grpSpPr>
                          <a:xfrm>
                            <a:off x="4582413" y="3283028"/>
                            <a:ext cx="1527175" cy="993945"/>
                            <a:chOff x="-77000" y="0"/>
                            <a:chExt cx="1763395" cy="127063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-77000" y="0"/>
                              <a:ext cx="1763375" cy="1270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7" name="Shape 47"/>
                            <pic:cNvPicPr preferRelativeResize="0"/>
                          </pic:nvPicPr>
                          <pic:blipFill rotWithShape="1">
                            <a:blip r:embed="rId1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6225" y="0"/>
                              <a:ext cx="1042670" cy="1042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48" name="Shape 48"/>
                          <wps:spPr>
                            <a:xfrm>
                              <a:off x="-77000" y="809625"/>
                              <a:ext cx="176339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ביקורת ורפלקציה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1409700</wp:posOffset>
                </wp:positionV>
                <wp:extent cx="1527175" cy="993945"/>
                <wp:effectExtent b="0" l="0" r="0" t="0"/>
                <wp:wrapNone/>
                <wp:docPr id="1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175" cy="993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8255000</wp:posOffset>
                </wp:positionH>
                <wp:positionV relativeFrom="paragraph">
                  <wp:posOffset>1346200</wp:posOffset>
                </wp:positionV>
                <wp:extent cx="1729105" cy="105664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1425" y="3251675"/>
                          <a:ext cx="1729105" cy="1056640"/>
                          <a:chOff x="4481425" y="3251675"/>
                          <a:chExt cx="1729225" cy="1056675"/>
                        </a:xfrm>
                      </wpg:grpSpPr>
                      <wpg:grpSp>
                        <wpg:cNvGrpSpPr/>
                        <wpg:grpSpPr>
                          <a:xfrm>
                            <a:off x="4481448" y="3251680"/>
                            <a:ext cx="1729105" cy="1056640"/>
                            <a:chOff x="0" y="0"/>
                            <a:chExt cx="1721851" cy="111032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1721850" cy="111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0" y="723900"/>
                              <a:ext cx="1721851" cy="38642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מיקוד ושאלות חקירה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4" name="Shape 54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73380" y="0"/>
                              <a:ext cx="912495" cy="901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8255000</wp:posOffset>
                </wp:positionH>
                <wp:positionV relativeFrom="paragraph">
                  <wp:posOffset>1346200</wp:posOffset>
                </wp:positionV>
                <wp:extent cx="1729105" cy="1056640"/>
                <wp:effectExtent b="0" l="0" r="0" t="0"/>
                <wp:wrapNone/>
                <wp:docPr id="1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5" cy="1056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3124200</wp:posOffset>
                </wp:positionV>
                <wp:extent cx="1173480" cy="935355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9250" y="3312300"/>
                          <a:ext cx="1173480" cy="935355"/>
                          <a:chOff x="4759250" y="3312300"/>
                          <a:chExt cx="1173525" cy="935825"/>
                        </a:xfrm>
                      </wpg:grpSpPr>
                      <wpg:grpSp>
                        <wpg:cNvGrpSpPr/>
                        <wpg:grpSpPr>
                          <a:xfrm>
                            <a:off x="4759260" y="3312323"/>
                            <a:ext cx="1173480" cy="935355"/>
                            <a:chOff x="-86625" y="0"/>
                            <a:chExt cx="1309370" cy="124292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-86625" y="0"/>
                              <a:ext cx="1309350" cy="12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4" name="Shape 44"/>
                            <pic:cNvPicPr preferRelativeResize="0"/>
                          </pic:nvPicPr>
                          <pic:blipFill rotWithShape="1">
                            <a:blip r:embed="rId1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150" y="0"/>
                              <a:ext cx="1036320" cy="1036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45" name="Shape 45"/>
                          <wps:spPr>
                            <a:xfrm>
                              <a:off x="-86625" y="781677"/>
                              <a:ext cx="1309370" cy="46124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תוכנית פעולה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3124200</wp:posOffset>
                </wp:positionV>
                <wp:extent cx="1173480" cy="935355"/>
                <wp:effectExtent b="0" l="0" r="0" t="0"/>
                <wp:wrapNone/>
                <wp:docPr id="1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3480" cy="935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8343900</wp:posOffset>
                </wp:positionH>
                <wp:positionV relativeFrom="paragraph">
                  <wp:posOffset>3124200</wp:posOffset>
                </wp:positionV>
                <wp:extent cx="1569720" cy="1028700"/>
                <wp:effectExtent b="0" l="0" r="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61125" y="3265650"/>
                          <a:ext cx="1569720" cy="1028700"/>
                          <a:chOff x="4561125" y="3265650"/>
                          <a:chExt cx="1569925" cy="1028725"/>
                        </a:xfrm>
                      </wpg:grpSpPr>
                      <wpg:grpSp>
                        <wpg:cNvGrpSpPr/>
                        <wpg:grpSpPr>
                          <a:xfrm>
                            <a:off x="4561140" y="3265650"/>
                            <a:ext cx="1569720" cy="1028700"/>
                            <a:chOff x="-77000" y="0"/>
                            <a:chExt cx="1797685" cy="123253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-77000" y="0"/>
                              <a:ext cx="1797675" cy="123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7" name="Shape 57"/>
                            <pic:cNvPicPr preferRelativeResize="0"/>
                          </pic:nvPicPr>
                          <pic:blipFill rotWithShape="1">
                            <a:blip r:embed="rId1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6225" y="0"/>
                              <a:ext cx="1027430" cy="1027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8" name="Shape 58"/>
                          <wps:spPr>
                            <a:xfrm>
                              <a:off x="-77000" y="771525"/>
                              <a:ext cx="179768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תוכנית ושיטות חקירה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8343900</wp:posOffset>
                </wp:positionH>
                <wp:positionV relativeFrom="paragraph">
                  <wp:posOffset>3124200</wp:posOffset>
                </wp:positionV>
                <wp:extent cx="1569720" cy="1028700"/>
                <wp:effectExtent b="0" l="0" r="0" t="0"/>
                <wp:wrapNone/>
                <wp:docPr id="16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72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4648200</wp:posOffset>
                </wp:positionV>
                <wp:extent cx="1402080" cy="1056996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44950" y="3251500"/>
                          <a:ext cx="1402080" cy="1056996"/>
                          <a:chOff x="4644950" y="3251500"/>
                          <a:chExt cx="1402300" cy="1057025"/>
                        </a:xfrm>
                      </wpg:grpSpPr>
                      <wpg:grpSp>
                        <wpg:cNvGrpSpPr/>
                        <wpg:grpSpPr>
                          <a:xfrm>
                            <a:off x="4644960" y="3251502"/>
                            <a:ext cx="1402080" cy="1056996"/>
                            <a:chOff x="-154000" y="0"/>
                            <a:chExt cx="1589405" cy="123253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-154000" y="0"/>
                              <a:ext cx="1589400" cy="123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7" name="Shape 37"/>
                            <pic:cNvPicPr preferRelativeResize="0"/>
                          </pic:nvPicPr>
                          <pic:blipFill rotWithShape="1">
                            <a:blip r:embed="rId2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23825" y="0"/>
                              <a:ext cx="1042670" cy="1042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8" name="Shape 38"/>
                          <wps:spPr>
                            <a:xfrm>
                              <a:off x="-154000" y="771525"/>
                              <a:ext cx="158940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פרשנות ומסקנות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4648200</wp:posOffset>
                </wp:positionV>
                <wp:extent cx="1402080" cy="1056996"/>
                <wp:effectExtent b="0" l="0" r="0" t="0"/>
                <wp:wrapNone/>
                <wp:docPr id="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080" cy="10569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6845300</wp:posOffset>
                </wp:positionH>
                <wp:positionV relativeFrom="paragraph">
                  <wp:posOffset>4673600</wp:posOffset>
                </wp:positionV>
                <wp:extent cx="1600200" cy="1028700"/>
                <wp:effectExtent b="0" l="0" r="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5900" y="3265650"/>
                          <a:ext cx="1600200" cy="1028700"/>
                          <a:chOff x="4545900" y="3265650"/>
                          <a:chExt cx="1600325" cy="1028750"/>
                        </a:xfrm>
                      </wpg:grpSpPr>
                      <wpg:grpSp>
                        <wpg:cNvGrpSpPr/>
                        <wpg:grpSpPr>
                          <a:xfrm>
                            <a:off x="4545900" y="3265650"/>
                            <a:ext cx="1600200" cy="1028700"/>
                            <a:chOff x="-105875" y="0"/>
                            <a:chExt cx="1858645" cy="122301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-105875" y="0"/>
                              <a:ext cx="1858625" cy="122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3" name="Shape 63"/>
                            <pic:cNvPicPr preferRelativeResize="0"/>
                          </pic:nvPicPr>
                          <pic:blipFill rotWithShape="1">
                            <a:blip r:embed="rId2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95275" y="0"/>
                              <a:ext cx="1027430" cy="1027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64" name="Shape 64"/>
                          <wps:spPr>
                            <a:xfrm>
                              <a:off x="-105875" y="762000"/>
                              <a:ext cx="185864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עבודה עם נתונים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6845300</wp:posOffset>
                </wp:positionH>
                <wp:positionV relativeFrom="paragraph">
                  <wp:posOffset>4673600</wp:posOffset>
                </wp:positionV>
                <wp:extent cx="1600200" cy="1028700"/>
                <wp:effectExtent b="0" l="0" r="0" t="0"/>
                <wp:wrapNone/>
                <wp:docPr id="1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711200</wp:posOffset>
                </wp:positionV>
                <wp:extent cx="9774555" cy="6167120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8700" y="696425"/>
                          <a:ext cx="9774555" cy="6167120"/>
                          <a:chOff x="458700" y="696425"/>
                          <a:chExt cx="9774675" cy="6167150"/>
                        </a:xfrm>
                      </wpg:grpSpPr>
                      <wpg:grpSp>
                        <wpg:cNvGrpSpPr/>
                        <wpg:grpSpPr>
                          <a:xfrm>
                            <a:off x="458723" y="696440"/>
                            <a:ext cx="9774555" cy="6167120"/>
                            <a:chOff x="438136" y="0"/>
                            <a:chExt cx="9775836" cy="6167674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38136" y="0"/>
                              <a:ext cx="9775825" cy="616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38136" y="0"/>
                              <a:ext cx="9078419" cy="6167674"/>
                              <a:chOff x="438142" y="-47066"/>
                              <a:chExt cx="9078535" cy="6167751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38142" y="769620"/>
                                <a:ext cx="9078535" cy="5351065"/>
                                <a:chOff x="438150" y="728688"/>
                                <a:chExt cx="9078692" cy="5351704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518809" y="728688"/>
                                  <a:ext cx="2917373" cy="1240065"/>
                                  <a:chOff x="3518809" y="728688"/>
                                  <a:chExt cx="2917373" cy="1240065"/>
                                </a:xfrm>
                              </wpg:grpSpPr>
                              <wps:wsp>
                                <wps:cNvSpPr/>
                                <wps:cNvPr id="69" name="Shape 69"/>
                                <wps:spPr>
                                  <a:xfrm>
                                    <a:off x="3518809" y="728688"/>
                                    <a:ext cx="2917373" cy="1240065"/>
                                  </a:xfrm>
                                  <a:prstGeom prst="roundRect">
                                    <a:avLst>
                                      <a:gd fmla="val 16667" name="adj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EECE9C"/>
                                      </a:gs>
                                      <a:gs pos="50000">
                                        <a:srgbClr val="F2DFC3"/>
                                      </a:gs>
                                      <a:gs pos="100000">
                                        <a:srgbClr val="F8EEE1"/>
                                      </a:gs>
                                    </a:gsLst>
                                    <a:lin ang="13500000" scaled="0"/>
                                  </a:gra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" name="Shape 70"/>
                                <wps:spPr>
                                  <a:xfrm>
                                    <a:off x="3544262" y="1083998"/>
                                    <a:ext cx="2666640" cy="8217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0" w:before="101.99999809265137" w:line="243.99999618530273"/>
                                        <w:ind w:left="13.999999761581421" w:right="13.999999761581421" w:firstLine="128.99999618530273"/>
                                        <w:jc w:val="center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mo" w:cs="Arimo" w:eastAsia="Arimo" w:hAnsi="Arimo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כשאני מנסה לעודד תלמידים ברמות שונות לעבוד יחד, התלמידים בעלי ההישגים הגבוהים יותר נוטים לגלות את התשובות לתלמידים מתקשים יותר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6539959" y="1702605"/>
                                  <a:ext cx="2976883" cy="1240066"/>
                                  <a:chOff x="6539959" y="1702605"/>
                                  <a:chExt cx="2976883" cy="1240066"/>
                                </a:xfrm>
                              </wpg:grpSpPr>
                              <wps:wsp>
                                <wps:cNvSpPr/>
                                <wps:cNvPr id="72" name="Shape 72"/>
                                <wps:spPr>
                                  <a:xfrm>
                                    <a:off x="6599469" y="1702605"/>
                                    <a:ext cx="2917373" cy="1240066"/>
                                  </a:xfrm>
                                  <a:prstGeom prst="roundRect">
                                    <a:avLst>
                                      <a:gd fmla="val 16667" name="adj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9AB5CE"/>
                                      </a:gs>
                                      <a:gs pos="50000">
                                        <a:srgbClr val="C1D1DF"/>
                                      </a:gs>
                                      <a:gs pos="100000">
                                        <a:srgbClr val="E1E8EE"/>
                                      </a:gs>
                                    </a:gsLst>
                                    <a:lin ang="13500000" scaled="0"/>
                                  </a:gra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" name="Shape 73"/>
                                <wps:spPr>
                                  <a:xfrm>
                                    <a:off x="6539959" y="1810986"/>
                                    <a:ext cx="2321799" cy="98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0" w:before="111.99999809265137" w:line="240"/>
                                        <w:ind w:left="0" w:right="0" w:firstLine="0"/>
                                        <w:jc w:val="center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mo" w:cs="Arimo" w:eastAsia="Arimo" w:hAnsi="Arimo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האם תלמידים בונים על רעיונות של אחרים? האם כל התלמידים תורמים לדיון? האם התלמידים השקטים מעורבים בדיון? האם נעשה אתגור של רעיונות באופן מכבד?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5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6599469" y="3229839"/>
                                  <a:ext cx="2917373" cy="1240067"/>
                                  <a:chOff x="6599469" y="3229839"/>
                                  <a:chExt cx="2917373" cy="1240067"/>
                                </a:xfrm>
                              </wpg:grpSpPr>
                              <wps:wsp>
                                <wps:cNvSpPr/>
                                <wps:cNvPr id="75" name="Shape 75"/>
                                <wps:spPr>
                                  <a:xfrm>
                                    <a:off x="6599469" y="3229839"/>
                                    <a:ext cx="2917373" cy="1240067"/>
                                  </a:xfrm>
                                  <a:prstGeom prst="roundRect">
                                    <a:avLst>
                                      <a:gd fmla="val 16667" name="adj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B49F9D"/>
                                      </a:gs>
                                      <a:gs pos="50000">
                                        <a:srgbClr val="D0C3C3"/>
                                      </a:gs>
                                      <a:gs pos="100000">
                                        <a:srgbClr val="E8E1E1"/>
                                      </a:gs>
                                    </a:gsLst>
                                    <a:lin ang="13500000" scaled="0"/>
                                  </a:gra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6" name="Shape 76"/>
                                <wps:spPr>
                                  <a:xfrm>
                                    <a:off x="6688923" y="3443488"/>
                                    <a:ext cx="2156047" cy="922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0" w:before="0" w:line="243.99999618530273"/>
                                        <w:ind w:left="13.999999761581421" w:right="13.999999761581421" w:firstLine="0"/>
                                        <w:jc w:val="center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mo" w:cs="Arimo" w:eastAsia="Arimo" w:hAnsi="Arimo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תצפית בתלמידים שעובדים בזוגות כאשר בני הזוג ברמות שונות של הישגים תוך שימוש בכלים 2א ו-2ג לצורך זיהוי השתתפות ואיכות הדיאלוג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3.99999618530273"/>
                                        <w:ind w:left="13.999999761581421" w:right="13.999999761581421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1956310" y="4681937"/>
                                  <a:ext cx="2917373" cy="1398455"/>
                                  <a:chOff x="1956310" y="4681937"/>
                                  <a:chExt cx="2917373" cy="1398455"/>
                                </a:xfrm>
                              </wpg:grpSpPr>
                              <wps:wsp>
                                <wps:cNvSpPr/>
                                <wps:cNvPr id="78" name="Shape 78"/>
                                <wps:spPr>
                                  <a:xfrm>
                                    <a:off x="1956310" y="4707676"/>
                                    <a:ext cx="2917373" cy="1240065"/>
                                  </a:xfrm>
                                  <a:prstGeom prst="roundRect">
                                    <a:avLst>
                                      <a:gd fmla="val 16667" name="adj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93C1BB"/>
                                      </a:gs>
                                      <a:gs pos="50000">
                                        <a:srgbClr val="BED7D4"/>
                                      </a:gs>
                                      <a:gs pos="100000">
                                        <a:srgbClr val="DFEBE9"/>
                                      </a:gs>
                                    </a:gsLst>
                                    <a:lin ang="13500000" scaled="0"/>
                                  </a:gra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" name="Shape 79"/>
                                <wps:spPr>
                                  <a:xfrm>
                                    <a:off x="2474979" y="4681937"/>
                                    <a:ext cx="2365619" cy="1398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0" w:before="91.99999809265137" w:line="240"/>
                                        <w:ind w:left="0" w:right="230" w:firstLine="0"/>
                                        <w:jc w:val="center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1"/>
                                          <w:vertAlign w:val="baseline"/>
                                        </w:rPr>
                                        <w:t xml:space="preserve">תלמידים בונים על רעיונות לעיתים רחוקות, תלמידי בעלי הישגים גבוהים (ה.ג) מסבירים או מספקים תשובות. מעט מאוד מעורבות בשיח של תלמידים בעלי הישגים נמוכים (ה.נ); כולם מובלים ע"י תלמידי ה.ג והתערבותם וביצועיהם של תלמידי ה.נ מינימליים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5101802" y="4681933"/>
                                  <a:ext cx="2917373" cy="1240065"/>
                                  <a:chOff x="5101802" y="4681933"/>
                                  <a:chExt cx="2917373" cy="1240065"/>
                                </a:xfrm>
                              </wpg:grpSpPr>
                              <wps:wsp>
                                <wps:cNvSpPr/>
                                <wps:cNvPr id="81" name="Shape 81"/>
                                <wps:spPr>
                                  <a:xfrm>
                                    <a:off x="5101802" y="4681933"/>
                                    <a:ext cx="2917373" cy="1240065"/>
                                  </a:xfrm>
                                  <a:prstGeom prst="roundRect">
                                    <a:avLst>
                                      <a:gd fmla="val 16667" name="adj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B598AF"/>
                                      </a:gs>
                                      <a:gs pos="50000">
                                        <a:srgbClr val="D1C1CD"/>
                                      </a:gs>
                                      <a:gs pos="100000">
                                        <a:srgbClr val="E7E0E7"/>
                                      </a:gs>
                                    </a:gsLst>
                                    <a:lin ang="13500000" scaled="0"/>
                                  </a:gra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2" name="Shape 82"/>
                                <wps:spPr>
                                  <a:xfrm>
                                    <a:off x="5216375" y="4944216"/>
                                    <a:ext cx="2145251" cy="5880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תמלול וקידוד אפיזודות קצרות לזיהוי ומספור דוגמאות לקודים השונים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445770" y="3229841"/>
                                  <a:ext cx="2917373" cy="1240065"/>
                                  <a:chOff x="445770" y="3229841"/>
                                  <a:chExt cx="2917373" cy="1240065"/>
                                </a:xfrm>
                              </wpg:grpSpPr>
                              <wps:wsp>
                                <wps:cNvSpPr/>
                                <wps:cNvPr id="84" name="Shape 84"/>
                                <wps:spPr>
                                  <a:xfrm>
                                    <a:off x="445770" y="3229841"/>
                                    <a:ext cx="2917373" cy="1240065"/>
                                  </a:xfrm>
                                  <a:prstGeom prst="roundRect">
                                    <a:avLst>
                                      <a:gd fmla="val 16667" name="adj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F3A08A"/>
                                      </a:gs>
                                      <a:gs pos="50000">
                                        <a:srgbClr val="F6C5B8"/>
                                      </a:gs>
                                      <a:gs pos="100000">
                                        <a:srgbClr val="FAE2DC"/>
                                      </a:gs>
                                    </a:gsLst>
                                    <a:lin ang="13500000" scaled="0"/>
                                  </a:gra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5" name="Shape 85"/>
                                <wps:spPr>
                                  <a:xfrm>
                                    <a:off x="825163" y="3324390"/>
                                    <a:ext cx="2317488" cy="920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0" w:before="0" w:line="243.99999618530273"/>
                                        <w:ind w:left="13.999999761581421" w:right="13.999999761581421" w:firstLine="374.00001525878906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mo" w:cs="Arimo" w:eastAsia="Arimo" w:hAnsi="Arimo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לבנות יחד כללי יסוד; לדון באופן שבו דיאלוג יכול לסייע לכל הלומדים; להציג משפטי פתיחה שמעודדים דיאלוג; פיתוח מטא-מודעות ליתרונות הדיאלוג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438150" y="1702606"/>
                                  <a:ext cx="2917373" cy="1268213"/>
                                  <a:chOff x="438150" y="1702606"/>
                                  <a:chExt cx="2917373" cy="1268213"/>
                                </a:xfrm>
                              </wpg:grpSpPr>
                              <wps:wsp>
                                <wps:cNvSpPr/>
                                <wps:cNvPr id="87" name="Shape 87"/>
                                <wps:spPr>
                                  <a:xfrm>
                                    <a:off x="438150" y="1702606"/>
                                    <a:ext cx="2917373" cy="1240065"/>
                                  </a:xfrm>
                                  <a:prstGeom prst="roundRect">
                                    <a:avLst>
                                      <a:gd fmla="val 16667" name="adj"/>
                                    </a:avLst>
                                  </a:prstGeom>
                                  <a:gradFill>
                                    <a:gsLst>
                                      <a:gs pos="0">
                                        <a:srgbClr val="EE8A8B"/>
                                      </a:gs>
                                      <a:gs pos="50000">
                                        <a:srgbClr val="F3B7B9"/>
                                      </a:gs>
                                      <a:gs pos="100000">
                                        <a:srgbClr val="F8DCDC"/>
                                      </a:gs>
                                    </a:gsLst>
                                    <a:lin ang="13500000" scaled="0"/>
                                  </a:gra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8" name="Shape 88"/>
                                <wps:spPr>
                                  <a:xfrm>
                                    <a:off x="1033317" y="1726578"/>
                                    <a:ext cx="2228574" cy="12442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0" w:before="4.000000059604645" w:line="241.99999809265137"/>
                                        <w:ind w:left="13.999999761581421" w:right="13.999999761581421" w:firstLine="0"/>
                                        <w:jc w:val="center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שיפור משמעותי בכמות ובאיכות של הדיאלוג - הסבר חשיבה ובניה על רעיונות של אחרים. האם אלה משפיעים על למידה?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0" w:before="4.000000059604645" w:line="241.99999809265137"/>
                                        <w:ind w:left="13.999999761581421" w:right="13.999999761581421" w:firstLine="0"/>
                                        <w:jc w:val="center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האם התוצאות יהיו זהות במקרים של זוגות בעלי אותה רמת הישגים?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  <wps:wsp>
                              <wps:cNvSpPr/>
                              <wps:cNvPr id="89" name="Shape 89"/>
                              <wps:spPr>
                                <a:xfrm>
                                  <a:off x="3951807" y="2319320"/>
                                  <a:ext cx="2051376" cy="2010509"/>
                                </a:xfrm>
                                <a:prstGeom prst="arc">
                                  <a:avLst>
                                    <a:gd fmla="val 15399189" name="adj1"/>
                                    <a:gd fmla="val 14527644" name="adj2"/>
                                  </a:avLst>
                                </a:prstGeom>
                                <a:noFill/>
                                <a:ln cap="flat" cmpd="sng" w="19050">
                                  <a:solidFill>
                                    <a:srgbClr val="C4BD97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med" w="med" type="triangl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213860" y="-47066"/>
                                <a:ext cx="1570376" cy="1133856"/>
                                <a:chOff x="-77100" y="-53790"/>
                                <a:chExt cx="1810944" cy="1295852"/>
                              </a:xfrm>
                            </wpg:grpSpPr>
                            <pic:pic>
                              <pic:nvPicPr>
                                <pic:cNvPr id="91" name="Shape 91"/>
                                <pic:cNvPicPr preferRelativeResize="0"/>
                              </pic:nvPicPr>
                              <pic:blipFill rotWithShape="1">
                                <a:blip r:embed="rId15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47650" y="-53790"/>
                                  <a:ext cx="1081221" cy="1081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92" name="Shape 92"/>
                              <wps:spPr>
                                <a:xfrm>
                                  <a:off x="-77100" y="781051"/>
                                  <a:ext cx="1810944" cy="461011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44"/>
                                        <w:vertAlign w:val="baseline"/>
                                      </w:rPr>
                                      <w:t xml:space="preserve">עניין ומטרות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8491895" y="1562100"/>
                              <a:ext cx="1722077" cy="1108442"/>
                              <a:chOff x="-71733" y="17216"/>
                              <a:chExt cx="1824325" cy="1252199"/>
                            </a:xfrm>
                          </wpg:grpSpPr>
                          <wps:wsp>
                            <wps:cNvSpPr/>
                            <wps:cNvPr id="94" name="Shape 94"/>
                            <wps:spPr>
                              <a:xfrm>
                                <a:off x="-71733" y="832877"/>
                                <a:ext cx="1824325" cy="43653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44"/>
                                      <w:vertAlign w:val="baseline"/>
                                    </w:rPr>
                                    <w:t xml:space="preserve">מיקוד ושאלות חקירה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95" name="Shape 95"/>
                              <pic:cNvPicPr preferRelativeResize="0"/>
                            </pic:nvPicPr>
                            <pic:blipFill rotWithShape="1">
                              <a:blip r:embed="rId1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19973" y="17216"/>
                                <a:ext cx="967472" cy="10185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711200</wp:posOffset>
                </wp:positionV>
                <wp:extent cx="9774555" cy="6167120"/>
                <wp:effectExtent b="0" l="0" r="0" t="0"/>
                <wp:wrapNone/>
                <wp:docPr id="1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4555" cy="6167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414020</wp:posOffset>
                </wp:positionV>
                <wp:extent cx="2370455" cy="401320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65535" y="3584103"/>
                          <a:ext cx="236093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0000"/>
                                <w:sz w:val="36"/>
                                <w:vertAlign w:val="baseline"/>
                              </w:rPr>
                              <w:t xml:space="preserve">מחזור החקירה הרפלקטיבי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414020</wp:posOffset>
                </wp:positionV>
                <wp:extent cx="2370455" cy="401320"/>
                <wp:effectExtent b="0" l="0" r="0" t="0"/>
                <wp:wrapSquare wrapText="bothSides" distB="45720" distT="45720" distL="114300" distR="114300"/>
                <wp:docPr id="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464820</wp:posOffset>
                </wp:positionV>
                <wp:extent cx="2370455" cy="401320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65535" y="3584103"/>
                          <a:ext cx="236093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800000"/>
                                <w:sz w:val="36"/>
                                <w:vertAlign w:val="baseline"/>
                              </w:rPr>
                              <w:t xml:space="preserve">שם: ג'וליה מונקס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464820</wp:posOffset>
                </wp:positionV>
                <wp:extent cx="2370455" cy="401320"/>
                <wp:effectExtent b="0" l="0" r="0" t="0"/>
                <wp:wrapSquare wrapText="bothSides" distB="45720" distT="45720" distL="114300" distR="114300"/>
                <wp:docPr id="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6870700</wp:posOffset>
                </wp:positionH>
                <wp:positionV relativeFrom="paragraph">
                  <wp:posOffset>3771900</wp:posOffset>
                </wp:positionV>
                <wp:extent cx="1576705" cy="102108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57625" y="3269450"/>
                          <a:ext cx="1576705" cy="1021080"/>
                          <a:chOff x="4557625" y="3269450"/>
                          <a:chExt cx="1576925" cy="1021100"/>
                        </a:xfrm>
                      </wpg:grpSpPr>
                      <wpg:grpSp>
                        <wpg:cNvGrpSpPr/>
                        <wpg:grpSpPr>
                          <a:xfrm>
                            <a:off x="4557648" y="3269460"/>
                            <a:ext cx="1576705" cy="1021080"/>
                            <a:chOff x="-77000" y="0"/>
                            <a:chExt cx="1797685" cy="123253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-77000" y="0"/>
                              <a:ext cx="1797675" cy="123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4" name="Shape 34"/>
                            <pic:cNvPicPr preferRelativeResize="0"/>
                          </pic:nvPicPr>
                          <pic:blipFill rotWithShape="1">
                            <a:blip r:embed="rId1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6225" y="0"/>
                              <a:ext cx="1027430" cy="1027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5" name="Shape 35"/>
                          <wps:spPr>
                            <a:xfrm>
                              <a:off x="-77000" y="771525"/>
                              <a:ext cx="179768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תוכנית ושיטות חקירה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6870700</wp:posOffset>
                </wp:positionH>
                <wp:positionV relativeFrom="paragraph">
                  <wp:posOffset>3771900</wp:posOffset>
                </wp:positionV>
                <wp:extent cx="1576705" cy="1021080"/>
                <wp:effectExtent b="0" l="0" r="0" t="0"/>
                <wp:wrapNone/>
                <wp:docPr id="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705" cy="1021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6527800</wp:posOffset>
                </wp:positionH>
                <wp:positionV relativeFrom="paragraph">
                  <wp:posOffset>5346700</wp:posOffset>
                </wp:positionV>
                <wp:extent cx="1600200" cy="1028700"/>
                <wp:effectExtent b="0" l="0" r="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5900" y="3265650"/>
                          <a:ext cx="1600200" cy="1028700"/>
                          <a:chOff x="4545900" y="3265650"/>
                          <a:chExt cx="1600325" cy="1028750"/>
                        </a:xfrm>
                      </wpg:grpSpPr>
                      <wpg:grpSp>
                        <wpg:cNvGrpSpPr/>
                        <wpg:grpSpPr>
                          <a:xfrm>
                            <a:off x="4545900" y="3265650"/>
                            <a:ext cx="1600200" cy="1028700"/>
                            <a:chOff x="-105875" y="0"/>
                            <a:chExt cx="1858645" cy="122301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-105875" y="0"/>
                              <a:ext cx="1858625" cy="122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97" name="Shape 97"/>
                            <pic:cNvPicPr preferRelativeResize="0"/>
                          </pic:nvPicPr>
                          <pic:blipFill rotWithShape="1">
                            <a:blip r:embed="rId2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95275" y="0"/>
                              <a:ext cx="1027430" cy="1027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98" name="Shape 98"/>
                          <wps:spPr>
                            <a:xfrm>
                              <a:off x="-105875" y="762000"/>
                              <a:ext cx="185864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עבודה עם נתונים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6527800</wp:posOffset>
                </wp:positionH>
                <wp:positionV relativeFrom="paragraph">
                  <wp:posOffset>5346700</wp:posOffset>
                </wp:positionV>
                <wp:extent cx="1600200" cy="1028700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5410200</wp:posOffset>
                </wp:positionV>
                <wp:extent cx="1402080" cy="105699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44950" y="3251500"/>
                          <a:ext cx="1402080" cy="1056996"/>
                          <a:chOff x="4644950" y="3251500"/>
                          <a:chExt cx="1402300" cy="1057025"/>
                        </a:xfrm>
                      </wpg:grpSpPr>
                      <wpg:grpSp>
                        <wpg:cNvGrpSpPr/>
                        <wpg:grpSpPr>
                          <a:xfrm>
                            <a:off x="4644960" y="3251502"/>
                            <a:ext cx="1402080" cy="1056996"/>
                            <a:chOff x="-154000" y="0"/>
                            <a:chExt cx="1589405" cy="123253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-154000" y="0"/>
                              <a:ext cx="1589400" cy="123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23825" y="0"/>
                              <a:ext cx="1042670" cy="1042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-154000" y="771525"/>
                              <a:ext cx="158940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פרשנות ומסקנות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5410200</wp:posOffset>
                </wp:positionV>
                <wp:extent cx="1402080" cy="1056996"/>
                <wp:effectExtent b="0" l="0" r="0" t="0"/>
                <wp:wrapNone/>
                <wp:docPr id="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080" cy="10569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3860800</wp:posOffset>
                </wp:positionV>
                <wp:extent cx="1203960" cy="1049655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4000" y="3255150"/>
                          <a:ext cx="1203960" cy="1049655"/>
                          <a:chOff x="4744000" y="3255150"/>
                          <a:chExt cx="1204025" cy="1050175"/>
                        </a:xfrm>
                      </wpg:grpSpPr>
                      <wpg:grpSp>
                        <wpg:cNvGrpSpPr/>
                        <wpg:grpSpPr>
                          <a:xfrm>
                            <a:off x="4744020" y="3255173"/>
                            <a:ext cx="1203960" cy="1049655"/>
                            <a:chOff x="-86625" y="0"/>
                            <a:chExt cx="1309370" cy="124292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-86625" y="0"/>
                              <a:ext cx="1309350" cy="12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0" name="Shape 50"/>
                            <pic:cNvPicPr preferRelativeResize="0"/>
                          </pic:nvPicPr>
                          <pic:blipFill rotWithShape="1">
                            <a:blip r:embed="rId1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150" y="0"/>
                              <a:ext cx="1036320" cy="1036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1" name="Shape 51"/>
                          <wps:spPr>
                            <a:xfrm>
                              <a:off x="-86625" y="781677"/>
                              <a:ext cx="1309370" cy="46124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תוכנית פעולה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3860800</wp:posOffset>
                </wp:positionV>
                <wp:extent cx="1203960" cy="1049655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60" cy="1049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2298700</wp:posOffset>
                </wp:positionV>
                <wp:extent cx="1595827" cy="1112520"/>
                <wp:effectExtent b="0" l="0" r="0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8075" y="3223725"/>
                          <a:ext cx="1595827" cy="1112520"/>
                          <a:chOff x="4548075" y="3223725"/>
                          <a:chExt cx="1596000" cy="1112575"/>
                        </a:xfrm>
                      </wpg:grpSpPr>
                      <wpg:grpSp>
                        <wpg:cNvGrpSpPr/>
                        <wpg:grpSpPr>
                          <a:xfrm>
                            <a:off x="4548087" y="3223740"/>
                            <a:ext cx="1595827" cy="1112520"/>
                            <a:chOff x="-77000" y="0"/>
                            <a:chExt cx="1763395" cy="127063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-77000" y="0"/>
                              <a:ext cx="1763375" cy="1270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0" name="Shape 60"/>
                            <pic:cNvPicPr preferRelativeResize="0"/>
                          </pic:nvPicPr>
                          <pic:blipFill rotWithShape="1">
                            <a:blip r:embed="rId1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6225" y="0"/>
                              <a:ext cx="1042670" cy="1042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61" name="Shape 61"/>
                          <wps:spPr>
                            <a:xfrm>
                              <a:off x="-77000" y="809625"/>
                              <a:ext cx="176339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ביקורת ורפלקציה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2298700</wp:posOffset>
                </wp:positionV>
                <wp:extent cx="1595827" cy="1112520"/>
                <wp:effectExtent b="0" l="0" r="0" t="0"/>
                <wp:wrapNone/>
                <wp:docPr id="1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827" cy="1112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6121400</wp:posOffset>
                </wp:positionH>
                <wp:positionV relativeFrom="paragraph">
                  <wp:posOffset>-38099</wp:posOffset>
                </wp:positionV>
                <wp:extent cx="3507740" cy="40954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3596893" y="3579990"/>
                          <a:ext cx="3498215" cy="40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123.00000190734863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mo" w:cs="Arimo" w:eastAsia="Arimo" w:hAnsi="Arim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להלן דוגמא של מחזור החקירה הרפלקטיבי</w:t>
                            </w:r>
                          </w:p>
                        </w:txbxContent>
                      </wps:txbx>
                      <wps:bodyPr anchorCtr="0" anchor="t" bIns="0" lIns="0" spcFirstLastPara="1" rIns="0" wrap="square" tIns="7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6121400</wp:posOffset>
                </wp:positionH>
                <wp:positionV relativeFrom="paragraph">
                  <wp:posOffset>-38099</wp:posOffset>
                </wp:positionV>
                <wp:extent cx="3507740" cy="409545"/>
                <wp:effectExtent b="0" l="0" r="0" t="0"/>
                <wp:wrapNone/>
                <wp:docPr id="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7740" cy="409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0"/>
        </w:rPr>
        <w:t xml:space="preserve">2A: Template for coding a transcript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בתבנית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לניתוח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דיאלוג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חינוכי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הנחיות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התמלול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בטבלה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והוסף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הוסיפי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שורות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שורת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לכלול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תרומה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שורת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לכלול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תרומה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דובר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שהאדם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מדבר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Word, Excel,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יישום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6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מספור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הדוברים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זיהויים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במיקוד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לחפש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בקטגוריות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שעבודה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קטגוריות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מאתגרת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בהתחלה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התמלול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בתשומת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ותעד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הקטגוריה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הרלוונטית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ייתכן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מהתורות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ואפילו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יישארו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מכיוון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קטגוריה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תתאים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בדיאלוג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איכותי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לניתוח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דיאלוג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חינוכי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מקודדת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התרומות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הדיאלוגיות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המפורשות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ייתכן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לקודד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מסוימים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בשניים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טורים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הקטגוריות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שנצפו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קטגוריית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לתעד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מחשבותייך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לאופן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הדיאלוג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מתנהל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224.0" w:type="dxa"/>
        <w:jc w:val="left"/>
        <w:tblInd w:w="5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7"/>
        <w:gridCol w:w="7371"/>
        <w:gridCol w:w="2552"/>
        <w:gridCol w:w="1134"/>
        <w:tblGridChange w:id="0">
          <w:tblGrid>
            <w:gridCol w:w="1167"/>
            <w:gridCol w:w="7371"/>
            <w:gridCol w:w="2552"/>
            <w:gridCol w:w="1134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ind w:left="-1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קוד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left="-1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תור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דיבור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left="-1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המדבר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ת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-1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מס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שורה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ind w:left="-1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ind w:left="-1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-1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ind w:left="-1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ind w:left="-1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-1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-1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ind w:left="-18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ind w:left="-18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ind w:left="-18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ind w:left="-18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-18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0"/>
        </w:rPr>
        <w:t xml:space="preserve"> 2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קידוד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דגימת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לעבודה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6"/>
          <w:szCs w:val="36"/>
          <w:rtl w:val="1"/>
        </w:rPr>
        <w:t xml:space="preserve">בקבוצות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8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דגימת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טכניקה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נפוצה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משמעותה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דגימת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במרווחי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מתיעוד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דגימת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נותנת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המתרחש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מפחיתה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בקידוד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שחלונות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התצפית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הנחיות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הלומדים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תתמקד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בטבלה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לתצפית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ושלבי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תתעד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שתשמע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להחליט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האורך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חלונות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התצפית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קצרים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שהתצפית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תובענית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דקה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40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קידוד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+ 20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שניות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מנוחה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סמני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תיבת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הקידוד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הרלוונטית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משתמש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התצפית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לסמן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לסכום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כמות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הפעמים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שהתלמיד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לקחת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בחשבון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בתיבת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ההערות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רלוונטי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תועד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בקידוד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דגימת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הזמן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לבחור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לצלם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האינטראקציה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כגיבוי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לצפות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מאוחר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tbl>
      <w:tblPr>
        <w:tblStyle w:val="Table3"/>
        <w:tblpPr w:leftFromText="180" w:rightFromText="180" w:topFromText="0" w:bottomFromText="0" w:vertAnchor="text" w:horzAnchor="text" w:tblpX="1342.0000000000005" w:tblpY="87"/>
        <w:bidiVisual w:val="1"/>
        <w:tblW w:w="119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3390"/>
        <w:gridCol w:w="1275"/>
        <w:gridCol w:w="1276"/>
        <w:gridCol w:w="1276"/>
        <w:gridCol w:w="1275"/>
        <w:gridCol w:w="1275"/>
        <w:gridCol w:w="1276"/>
        <w:tblGridChange w:id="0">
          <w:tblGrid>
            <w:gridCol w:w="863"/>
            <w:gridCol w:w="3390"/>
            <w:gridCol w:w="1275"/>
            <w:gridCol w:w="1276"/>
            <w:gridCol w:w="1276"/>
            <w:gridCol w:w="1275"/>
            <w:gridCol w:w="1275"/>
            <w:gridCol w:w="1276"/>
          </w:tblGrid>
        </w:tblGridChange>
      </w:tblGrid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חלון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זמן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מורה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נמצא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תלמיד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1: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]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תלמיד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2: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]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תלמיד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3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]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</w:t>
            </w:r>
          </w:p>
        </w:tc>
      </w:tr>
      <w:tr>
        <w:trPr>
          <w:cantSplit w:val="0"/>
          <w:trHeight w:val="844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0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                                            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הערות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השתמש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בהערות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לתעד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תצפיות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חשובות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תובנות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שנראה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שהשפיע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השיח</w:t>
      </w: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קליסט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פרטני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בעבודה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בקבוצות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בצ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קליסט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בשתי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דרכים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ראשית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ברשימה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כסיכום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2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לתעד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התוצאות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מקבוצות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שונות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בצ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קליסט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ולהוסיף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דירוג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ההשתתפות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הכוללת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שנית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מתאפשר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לבצע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דגימת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תוכל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בצ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קליסט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לצפות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בדיאלוג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ולסמן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כשתשמע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הקטגוריה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מתעניין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מתעניינת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בדוגמה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אתגור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ובנייה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רעיונות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כאן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דירוג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D4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קליסטים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מסוג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מסוגלים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לתעד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מתוכננים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נוחה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מקרוב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לדיאלוג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ולזהות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מגמות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לאורך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לחזור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הצ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קליסט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הפעילות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הקבוצה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משתנים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D5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הנחיות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קטגוריה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שמעניינות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אותך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הרלוונטית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כשתשמע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בדיאלוג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בתרומות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לדיון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השתתפות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תזכה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השתתפות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בינונית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תקבל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והשתתפות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נמוכה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תדורג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(1).</w:t>
      </w:r>
    </w:p>
    <w:tbl>
      <w:tblPr>
        <w:tblStyle w:val="Table4"/>
        <w:tblpPr w:leftFromText="180" w:rightFromText="180" w:topFromText="0" w:bottomFromText="0" w:vertAnchor="page" w:horzAnchor="margin" w:tblpXSpec="center" w:tblpY="5896"/>
        <w:bidiVisual w:val="1"/>
        <w:tblW w:w="73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4"/>
        <w:gridCol w:w="1834"/>
        <w:gridCol w:w="1834"/>
        <w:gridCol w:w="1834"/>
        <w:tblGridChange w:id="0">
          <w:tblGrid>
            <w:gridCol w:w="1834"/>
            <w:gridCol w:w="1834"/>
            <w:gridCol w:w="1834"/>
            <w:gridCol w:w="1834"/>
          </w:tblGrid>
        </w:tblGridChange>
      </w:tblGrid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התלמיד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ה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דירוג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של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השתתפות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כוללת</w:t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bidi w:val="1"/>
        <w:rPr>
          <w:rFonts w:ascii="Calibri" w:cs="Calibri" w:eastAsia="Calibri" w:hAnsi="Calibri"/>
          <w:color w:val="8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800000"/>
          <w:sz w:val="32"/>
          <w:szCs w:val="32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דירוג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דיאלוג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קבוצתי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קודים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לדירוג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מכיוון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מדרג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תרומתו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בנפרד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הדיאלוג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לבחור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להתמקד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בקטגוריות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דיאלוג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בדוגמה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הקטגוריות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תיאום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ארגון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והסכמה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וחיבורים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בדירוג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ולחזור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משתנים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לשיפוט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השתתפות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לומדים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בודדים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היטב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הרעיונות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להפסיק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להשתתף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היטב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רעיונות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הנחיות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דרגות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התדירות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קטגוריית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דיאלוג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תדירות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נמוכה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2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תדירות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בינונית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-3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תדירות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מוחלט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בשיפוט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שאופייני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לסביבה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שלך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רלוונטי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לדירוג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התוצאות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אופייניות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התקדמות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בטבלה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דפוסי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הדיאלוג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זמן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שיטתית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</w:p>
    <w:p w:rsidR="00000000" w:rsidDel="00000000" w:rsidP="00000000" w:rsidRDefault="00000000" w:rsidRPr="00000000" w14:paraId="000000F8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3990" w:tblpY="0"/>
        <w:bidiVisual w:val="1"/>
        <w:tblW w:w="76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9"/>
        <w:gridCol w:w="2539"/>
        <w:gridCol w:w="2539"/>
        <w:tblGridChange w:id="0">
          <w:tblGrid>
            <w:gridCol w:w="2539"/>
            <w:gridCol w:w="2539"/>
            <w:gridCol w:w="2539"/>
          </w:tblGrid>
        </w:tblGridChange>
      </w:tblGrid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קוד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דיאלוג</w:t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דירוג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(1-3)</w:t>
            </w:r>
          </w:p>
        </w:tc>
        <w:tc>
          <w:tcPr/>
          <w:p w:rsidR="00000000" w:rsidDel="00000000" w:rsidP="00000000" w:rsidRDefault="00000000" w:rsidRPr="00000000" w14:paraId="000000FD">
            <w:pPr>
              <w:bidi w:val="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</w:t>
            </w:r>
          </w:p>
        </w:tc>
        <w:tc>
          <w:tcPr/>
          <w:p w:rsidR="00000000" w:rsidDel="00000000" w:rsidP="00000000" w:rsidRDefault="00000000" w:rsidRPr="00000000" w14:paraId="000000FF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02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סולם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דירוג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השתתפות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1"/>
        </w:rPr>
        <w:t xml:space="preserve">כולה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6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6"/>
        </w:tabs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לדירוג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כולה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מרחיב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ומתמקד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בשיח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כולה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הכלי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יאפשר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להבין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לוקחים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בדיאלוג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תוכל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להתמקד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בהיבטים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השתתפות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התרומות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ובאיזו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תדירות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לוקחים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תוכל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סוגים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פעילויות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כיתתיות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לבנות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תמונה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רחבה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דיאלוג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בסביבת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שלך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6"/>
        </w:tabs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6"/>
        </w:tabs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הנחיות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בחר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קטגוריה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שתיים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תרצה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תרצי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להתמקד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החלט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החליטי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סוגי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ושלבי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תרצה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תרצי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למקד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התצפיות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שלך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הקדמות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שיעורים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דיונים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כולה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מסקנות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מהשיעור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ולהוריד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שורות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השתמש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5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4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3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2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לעיתים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רחוקות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1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page" w:horzAnchor="margin" w:tblpXSpec="center" w:tblpY="5386"/>
        <w:bidiVisual w:val="1"/>
        <w:tblW w:w="1112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3"/>
        <w:gridCol w:w="1589"/>
        <w:gridCol w:w="2859"/>
        <w:gridCol w:w="2223"/>
        <w:gridCol w:w="2227"/>
        <w:tblGridChange w:id="0">
          <w:tblGrid>
            <w:gridCol w:w="2223"/>
            <w:gridCol w:w="1589"/>
            <w:gridCol w:w="2859"/>
            <w:gridCol w:w="2223"/>
            <w:gridCol w:w="2227"/>
          </w:tblGrid>
        </w:tblGridChange>
      </w:tblGrid>
      <w:tr>
        <w:trPr>
          <w:cantSplit w:val="0"/>
          <w:trHeight w:val="894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סוג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הפעילות</w:t>
            </w:r>
          </w:p>
        </w:tc>
        <w:tc>
          <w:tcPr/>
          <w:p w:rsidR="00000000" w:rsidDel="00000000" w:rsidP="00000000" w:rsidRDefault="00000000" w:rsidRPr="00000000" w14:paraId="0000010F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קטגוריה</w:t>
            </w:r>
          </w:p>
        </w:tc>
        <w:tc>
          <w:tcPr/>
          <w:p w:rsidR="00000000" w:rsidDel="00000000" w:rsidP="00000000" w:rsidRDefault="00000000" w:rsidRPr="00000000" w14:paraId="00000110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באיזו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תדירות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עושים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זאת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111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כמה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משתתפים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בזה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112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האם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התרומות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נרחבות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או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קצרות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?</w:t>
            </w:r>
          </w:p>
        </w:tc>
      </w:tr>
      <w:tr>
        <w:trPr>
          <w:cantSplit w:val="0"/>
          <w:trHeight w:val="826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114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15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/>
          <w:p w:rsidR="00000000" w:rsidDel="00000000" w:rsidP="00000000" w:rsidRDefault="00000000" w:rsidRPr="00000000" w14:paraId="00000118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1A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11E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1F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24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bidi w:val="1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bidi w:val="1"/>
        <w:rPr>
          <w:rFonts w:ascii="Calibri" w:cs="Calibri" w:eastAsia="Calibri" w:hAnsi="Calibri"/>
          <w:color w:val="8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דירוג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השתתפות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וכללי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0000"/>
          <w:sz w:val="32"/>
          <w:szCs w:val="32"/>
          <w:rtl w:val="1"/>
        </w:rPr>
        <w:t xml:space="preserve">יסוד</w:t>
      </w:r>
    </w:p>
    <w:p w:rsidR="00000000" w:rsidDel="00000000" w:rsidP="00000000" w:rsidRDefault="00000000" w:rsidRPr="00000000" w14:paraId="0000012A">
      <w:pPr>
        <w:pStyle w:val="Heading2"/>
        <w:bidi w:val="1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זהו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כלי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נוסף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באמצעותו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למדוד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השתתפות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זוהי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להעריך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כללי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היסוד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נמצאים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בשימוש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בפעילויות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בכיתתך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בצפייה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בעמית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התיאור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קטגוריה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והחלט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החליטי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מתאימה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צפית</w:t>
      </w:r>
    </w:p>
    <w:tbl>
      <w:tblPr>
        <w:tblStyle w:val="Table7"/>
        <w:tblW w:w="14570.0" w:type="dxa"/>
        <w:jc w:val="left"/>
        <w:tblLayout w:type="fixed"/>
        <w:tblLook w:val="0400"/>
      </w:tblPr>
      <w:tblGrid>
        <w:gridCol w:w="6387"/>
        <w:gridCol w:w="3579"/>
        <w:gridCol w:w="3269"/>
        <w:gridCol w:w="1335"/>
        <w:tblGridChange w:id="0">
          <w:tblGrid>
            <w:gridCol w:w="6387"/>
            <w:gridCol w:w="3579"/>
            <w:gridCol w:w="3269"/>
            <w:gridCol w:w="133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2: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מובל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מורה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מעורבות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13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1: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מובל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מורה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13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0: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ניכר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132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היבט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133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רבים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מביעים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רעיונותיהם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פומבי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באריכות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בדיוני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מליאה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ובעבודות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קבוצתיות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וגם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עושים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זאת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תוך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שהם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מעורבים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ברעיונות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אחרים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התייחסות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לתרומות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קודמות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אתגור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בנייה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רעיונות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: '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קצת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ששאדי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אמר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אבל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…', '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למאיה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היה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רעיון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מעולה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תראו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[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מצביע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]').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אלה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כוללים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השתתפות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ספונטנית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השתתפות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ביוזמת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המורה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138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מביעים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רעיונותיהם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פומבי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באריכות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בדיוני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מליאה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ובעבודות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קבוצתיות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אינם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מעורבים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ברעיונות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אחרים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13A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חילופי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הדברים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בדיוני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מליאה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 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בעבודה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קבוצתית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מורכבים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מהמורה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המתשאל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ומתרומה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תמציתית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התלמידים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אין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הזדמנות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לדון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ברעיונותיהם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באופן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פומבי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13F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השתתפות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140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המורה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והתלמידים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בכוחות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עצמם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מנהלים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משא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ומתן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הפרקטיקות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הדיאלוגיות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הייעודיות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כללי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היסוד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עשוי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לכלול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תזכורת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הצגה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שלהם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יכול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להתקיים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שלוקחים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אחריות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כאלה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שניתנת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להם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האחריות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ניהול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הדיאלוג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כמו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גם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שלוקחים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בהערכת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היעילות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הפרקטיקות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הדיאלוגיות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142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המורה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מציגה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מזכירה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לתלמידים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הפרקטיקות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הדיאלוגיות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הייעודיות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למשל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לעמוד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בכללי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היסוד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יש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לשתף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כולם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בשיח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143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ניכר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מיקוד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מפורש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בכללי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היסוד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דיאלוג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קיום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פרקטיקות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דיאלוגיות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144">
            <w:pPr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כללי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יסוד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>
          <w:rFonts w:ascii="Calibri" w:cs="Calibri" w:eastAsia="Calibri" w:hAnsi="Calibri"/>
          <w:b w:val="1"/>
        </w:rPr>
        <w:sectPr>
          <w:headerReference r:id="rId22" w:type="first"/>
          <w:footerReference r:id="rId23" w:type="first"/>
          <w:pgSz w:h="12020" w:w="17000" w:orient="landscape"/>
          <w:pgMar w:bottom="851" w:top="544" w:left="1276" w:right="1134" w:header="397" w:footer="56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bidi w:val="1"/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הערכה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עצמית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בעבודה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קבוצתית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לומדים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ומחנכים</w:t>
      </w:r>
    </w:p>
    <w:p w:rsidR="00000000" w:rsidDel="00000000" w:rsidP="00000000" w:rsidRDefault="00000000" w:rsidRPr="00000000" w14:paraId="00000147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הערכה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עצמית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1"/>
        </w:rPr>
        <w:t xml:space="preserve">בקבוצות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תבנית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מיועדת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לקבוצת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לומדים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מנת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שידרגו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הדיאלוג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התבנית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לעזור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השתתפותם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בדיאלוג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בנוסף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לסייע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הלומדים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חושבים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הדיאלוג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עצמם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יתכן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שתמצא</w:t>
      </w:r>
      <w:r w:rsidDel="00000000" w:rsidR="00000000" w:rsidRPr="00000000">
        <w:rPr>
          <w:rFonts w:ascii="Arial" w:cs="Arial" w:eastAsia="Arial" w:hAnsi="Arial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שההשקפות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הדיאלוג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הקבוצתית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מהשקפותיהם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4B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הנחיות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סולם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הדירוג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2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3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מאוד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הלומדים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טבלה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לקבוצה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בנפרד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עשויה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מעניינת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שלחברי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קבוצה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עשויה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השקפה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שיכול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לתרום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לדיון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איכותי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F">
      <w:pPr>
        <w:rPr>
          <w:sz w:val="13"/>
          <w:szCs w:val="13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bidi w:val="1"/>
        <w:ind w:left="-142" w:firstLine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ind w:left="-14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7979.000000000001" w:type="dxa"/>
        <w:jc w:val="left"/>
        <w:tblInd w:w="1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2"/>
        <w:gridCol w:w="1357"/>
        <w:tblGridChange w:id="0">
          <w:tblGrid>
            <w:gridCol w:w="6622"/>
            <w:gridCol w:w="1357"/>
          </w:tblGrid>
        </w:tblGridChange>
      </w:tblGrid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bidi w:val="1"/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קריטריון</w:t>
            </w:r>
          </w:p>
        </w:tc>
        <w:tc>
          <w:tcPr/>
          <w:p w:rsidR="00000000" w:rsidDel="00000000" w:rsidP="00000000" w:rsidRDefault="00000000" w:rsidRPr="00000000" w14:paraId="00000153">
            <w:pPr>
              <w:bidi w:val="1"/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דירוג</w:t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bidi w:val="1"/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1 –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חברי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הקבוצה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השתתפו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55">
            <w:pPr>
              <w:bidi w:val="1"/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bidi w:val="1"/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2 –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עבדנו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יחד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כקבוצה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אחת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ולא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התפצלנו</w:t>
            </w:r>
          </w:p>
        </w:tc>
        <w:tc>
          <w:tcPr/>
          <w:p w:rsidR="00000000" w:rsidDel="00000000" w:rsidP="00000000" w:rsidRDefault="00000000" w:rsidRPr="00000000" w14:paraId="00000157">
            <w:pPr>
              <w:bidi w:val="1"/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bidi w:val="1"/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3 –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רוב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השיח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שלנו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נגע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במטלה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שביצענו</w:t>
            </w:r>
          </w:p>
        </w:tc>
        <w:tc>
          <w:tcPr/>
          <w:p w:rsidR="00000000" w:rsidDel="00000000" w:rsidP="00000000" w:rsidRDefault="00000000" w:rsidRPr="00000000" w14:paraId="00000159">
            <w:pPr>
              <w:bidi w:val="1"/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bidi w:val="1"/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4 –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חלקנו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רעיונות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ובנינו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אחד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השני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</w:t>
            </w:r>
          </w:p>
        </w:tc>
        <w:tc>
          <w:tcPr/>
          <w:p w:rsidR="00000000" w:rsidDel="00000000" w:rsidP="00000000" w:rsidRDefault="00000000" w:rsidRPr="00000000" w14:paraId="0000015B">
            <w:pPr>
              <w:bidi w:val="1"/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bidi w:val="1"/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5 –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הקשבנו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בתשומת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לב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כשאחרים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דיברו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וקלטנו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מה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שאמרו</w:t>
            </w:r>
          </w:p>
        </w:tc>
        <w:tc>
          <w:tcPr/>
          <w:p w:rsidR="00000000" w:rsidDel="00000000" w:rsidP="00000000" w:rsidRDefault="00000000" w:rsidRPr="00000000" w14:paraId="0000015D">
            <w:pPr>
              <w:bidi w:val="1"/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bidi w:val="1"/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6 –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נהנינו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לעבוד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יחד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בקבוצה</w:t>
            </w:r>
          </w:p>
        </w:tc>
        <w:tc>
          <w:tcPr/>
          <w:p w:rsidR="00000000" w:rsidDel="00000000" w:rsidP="00000000" w:rsidRDefault="00000000" w:rsidRPr="00000000" w14:paraId="0000015F">
            <w:pPr>
              <w:bidi w:val="1"/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bidi w:val="1"/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7 –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כשהצענו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דברים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הסכמנו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הסכמנו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השתמשנו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בחשיבה</w:t>
            </w:r>
          </w:p>
        </w:tc>
        <w:tc>
          <w:tcPr/>
          <w:p w:rsidR="00000000" w:rsidDel="00000000" w:rsidP="00000000" w:rsidRDefault="00000000" w:rsidRPr="00000000" w14:paraId="00000161">
            <w:pPr>
              <w:bidi w:val="1"/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bidi w:val="1"/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8 –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אתגרנו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את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הגבנו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הרעיונות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השונים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בצורה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מכבדת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ובונה</w:t>
            </w:r>
          </w:p>
        </w:tc>
        <w:tc>
          <w:tcPr/>
          <w:p w:rsidR="00000000" w:rsidDel="00000000" w:rsidP="00000000" w:rsidRDefault="00000000" w:rsidRPr="00000000" w14:paraId="00000163">
            <w:pPr>
              <w:bidi w:val="1"/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bidi w:val="1"/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9 –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הייתה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מחלוקת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ניסינו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להגיע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להסכמה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למצוא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פשרה</w:t>
            </w:r>
          </w:p>
        </w:tc>
        <w:tc>
          <w:tcPr/>
          <w:p w:rsidR="00000000" w:rsidDel="00000000" w:rsidP="00000000" w:rsidRDefault="00000000" w:rsidRPr="00000000" w14:paraId="00000165">
            <w:pPr>
              <w:bidi w:val="1"/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bidi w:val="1"/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10 –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הדיון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והמחלוקות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שלנו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עזרו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לנו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ללמוד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זה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מזה</w:t>
            </w:r>
          </w:p>
        </w:tc>
        <w:tc>
          <w:tcPr/>
          <w:p w:rsidR="00000000" w:rsidDel="00000000" w:rsidP="00000000" w:rsidRDefault="00000000" w:rsidRPr="00000000" w14:paraId="00000167">
            <w:pPr>
              <w:bidi w:val="1"/>
              <w:spacing w:after="16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סולם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דירוג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תצפית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בקבוצות</w:t>
      </w:r>
    </w:p>
    <w:p w:rsidR="00000000" w:rsidDel="00000000" w:rsidP="00000000" w:rsidRDefault="00000000" w:rsidRPr="00000000" w14:paraId="0000016B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מבוגרים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להשתמש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בסולם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דירוג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לדרג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איכות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הקבוצתית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כשהם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צופים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נמצא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חזק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דירוגים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גבוהים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קריטריונים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תוצאות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6E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הנחיות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סולם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הדירוג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2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חלקית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3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מאוד</w:t>
      </w:r>
    </w:p>
    <w:p w:rsidR="00000000" w:rsidDel="00000000" w:rsidP="00000000" w:rsidRDefault="00000000" w:rsidRPr="00000000" w14:paraId="00000171">
      <w:pPr>
        <w:ind w:left="-142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p w:rsidR="00000000" w:rsidDel="00000000" w:rsidP="00000000" w:rsidRDefault="00000000" w:rsidRPr="00000000" w14:paraId="00000173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page" w:horzAnchor="margin" w:tblpXSpec="center" w:tblpY="4876"/>
        <w:bidiVisual w:val="1"/>
        <w:tblW w:w="7949.00000000000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97"/>
        <w:gridCol w:w="1352"/>
        <w:tblGridChange w:id="0">
          <w:tblGrid>
            <w:gridCol w:w="6597"/>
            <w:gridCol w:w="1352"/>
          </w:tblGrid>
        </w:tblGridChange>
      </w:tblGrid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קריטריון</w:t>
            </w:r>
          </w:p>
        </w:tc>
        <w:tc>
          <w:tcPr/>
          <w:p w:rsidR="00000000" w:rsidDel="00000000" w:rsidP="00000000" w:rsidRDefault="00000000" w:rsidRPr="00000000" w14:paraId="0000017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דירוג</w:t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 – </w:t>
            </w:r>
            <w:r w:rsidDel="00000000" w:rsidR="00000000" w:rsidRPr="00000000">
              <w:rPr>
                <w:b w:val="1"/>
                <w:rtl w:val="1"/>
              </w:rPr>
              <w:t xml:space="preserve">כל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חברי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הקבוצה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השתתפו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בעבודה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בקבוצות</w:t>
            </w:r>
          </w:p>
        </w:tc>
        <w:tc>
          <w:tcPr/>
          <w:p w:rsidR="00000000" w:rsidDel="00000000" w:rsidP="00000000" w:rsidRDefault="00000000" w:rsidRPr="00000000" w14:paraId="0000017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2 – </w:t>
            </w:r>
            <w:r w:rsidDel="00000000" w:rsidR="00000000" w:rsidRPr="00000000">
              <w:rPr>
                <w:b w:val="1"/>
                <w:rtl w:val="1"/>
              </w:rPr>
              <w:t xml:space="preserve">הקבוצה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לא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התפצלה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לתת</w:t>
            </w:r>
            <w:r w:rsidDel="00000000" w:rsidR="00000000" w:rsidRPr="00000000">
              <w:rPr>
                <w:b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rtl w:val="1"/>
              </w:rPr>
              <w:t xml:space="preserve">קבוצות</w:t>
            </w:r>
          </w:p>
        </w:tc>
        <w:tc>
          <w:tcPr/>
          <w:p w:rsidR="00000000" w:rsidDel="00000000" w:rsidP="00000000" w:rsidRDefault="00000000" w:rsidRPr="00000000" w14:paraId="0000017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 – </w:t>
            </w:r>
            <w:r w:rsidDel="00000000" w:rsidR="00000000" w:rsidRPr="00000000">
              <w:rPr>
                <w:b w:val="1"/>
                <w:rtl w:val="1"/>
              </w:rPr>
              <w:t xml:space="preserve">חלק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ניכר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מהשיח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הקבוצה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נגע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במטלה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 – </w:t>
            </w:r>
            <w:r w:rsidDel="00000000" w:rsidR="00000000" w:rsidRPr="00000000">
              <w:rPr>
                <w:b w:val="1"/>
                <w:rtl w:val="1"/>
              </w:rPr>
              <w:t xml:space="preserve">הלומדים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הראו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גישה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חיובית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כלפי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העבודה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המשותפת</w:t>
            </w:r>
          </w:p>
        </w:tc>
        <w:tc>
          <w:tcPr/>
          <w:p w:rsidR="00000000" w:rsidDel="00000000" w:rsidP="00000000" w:rsidRDefault="00000000" w:rsidRPr="00000000" w14:paraId="0000017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5 – </w:t>
            </w:r>
            <w:r w:rsidDel="00000000" w:rsidR="00000000" w:rsidRPr="00000000">
              <w:rPr>
                <w:b w:val="1"/>
                <w:rtl w:val="1"/>
              </w:rPr>
              <w:t xml:space="preserve">האינטראקציה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בקבוצה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כללה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חלוקה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רעיונות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ובנייה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עליהם</w:t>
            </w:r>
          </w:p>
        </w:tc>
        <w:tc>
          <w:tcPr/>
          <w:p w:rsidR="00000000" w:rsidDel="00000000" w:rsidP="00000000" w:rsidRDefault="00000000" w:rsidRPr="00000000" w14:paraId="0000017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6 – </w:t>
            </w:r>
            <w:r w:rsidDel="00000000" w:rsidR="00000000" w:rsidRPr="00000000">
              <w:rPr>
                <w:b w:val="1"/>
                <w:rtl w:val="1"/>
              </w:rPr>
              <w:t xml:space="preserve">האינטראקציה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בקבוצה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כללה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חשיבה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מבוססת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היגיון</w:t>
            </w:r>
          </w:p>
        </w:tc>
        <w:tc>
          <w:tcPr/>
          <w:p w:rsidR="00000000" w:rsidDel="00000000" w:rsidP="00000000" w:rsidRDefault="00000000" w:rsidRPr="00000000" w14:paraId="0000018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7 – </w:t>
            </w:r>
            <w:r w:rsidDel="00000000" w:rsidR="00000000" w:rsidRPr="00000000">
              <w:rPr>
                <w:b w:val="1"/>
                <w:rtl w:val="1"/>
              </w:rPr>
              <w:t xml:space="preserve">האינטראקציה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בקבוצה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כללה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הערכה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בונה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רעיונות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חברי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הקבוצה</w:t>
            </w:r>
          </w:p>
        </w:tc>
        <w:tc>
          <w:tcPr/>
          <w:p w:rsidR="00000000" w:rsidDel="00000000" w:rsidP="00000000" w:rsidRDefault="00000000" w:rsidRPr="00000000" w14:paraId="0000018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8 – </w:t>
            </w:r>
            <w:r w:rsidDel="00000000" w:rsidR="00000000" w:rsidRPr="00000000">
              <w:rPr>
                <w:b w:val="1"/>
                <w:rtl w:val="1"/>
              </w:rPr>
              <w:t xml:space="preserve">הלומדים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ניסו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להגיע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להסכמה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פשרה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כשלא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הסכימו</w:t>
            </w:r>
          </w:p>
        </w:tc>
        <w:tc>
          <w:tcPr/>
          <w:p w:rsidR="00000000" w:rsidDel="00000000" w:rsidP="00000000" w:rsidRDefault="00000000" w:rsidRPr="00000000" w14:paraId="0000018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9 – </w:t>
            </w:r>
            <w:r w:rsidDel="00000000" w:rsidR="00000000" w:rsidRPr="00000000">
              <w:rPr>
                <w:b w:val="1"/>
                <w:rtl w:val="1"/>
              </w:rPr>
              <w:t xml:space="preserve">העבודה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הקבוצתית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כללה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דיון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פורה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ו</w:t>
            </w:r>
            <w:r w:rsidDel="00000000" w:rsidR="00000000" w:rsidRPr="00000000">
              <w:rPr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מחלוקת</w:t>
            </w:r>
          </w:p>
        </w:tc>
        <w:tc>
          <w:tcPr/>
          <w:p w:rsidR="00000000" w:rsidDel="00000000" w:rsidP="00000000" w:rsidRDefault="00000000" w:rsidRPr="00000000" w14:paraId="0000018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10 – </w:t>
            </w:r>
            <w:r w:rsidDel="00000000" w:rsidR="00000000" w:rsidRPr="00000000">
              <w:rPr>
                <w:b w:val="1"/>
                <w:rtl w:val="1"/>
              </w:rPr>
              <w:t xml:space="preserve">תפקידי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העבודה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הקבוצתית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לא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הזיקו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לעבודה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הקבוצתית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הלומדים</w:t>
            </w:r>
          </w:p>
        </w:tc>
        <w:tc>
          <w:tcPr/>
          <w:p w:rsidR="00000000" w:rsidDel="00000000" w:rsidP="00000000" w:rsidRDefault="00000000" w:rsidRPr="00000000" w14:paraId="0000018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bidi w:val="1"/>
        <w:ind w:left="-142" w:firstLine="0"/>
        <w:rPr>
          <w:rFonts w:ascii="Arial" w:cs="Arial" w:eastAsia="Arial" w:hAnsi="Arial"/>
        </w:rPr>
        <w:sectPr>
          <w:type w:val="nextPage"/>
          <w:pgSz w:h="17000" w:w="12020" w:orient="portrait"/>
          <w:pgMar w:bottom="1134" w:top="1276" w:left="851" w:right="544" w:header="397" w:footer="56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99718</wp:posOffset>
            </wp:positionH>
            <wp:positionV relativeFrom="paragraph">
              <wp:posOffset>5108683</wp:posOffset>
            </wp:positionV>
            <wp:extent cx="2175510" cy="929903"/>
            <wp:effectExtent b="0" l="0" r="0" t="0"/>
            <wp:wrapNone/>
            <wp:docPr id="2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9299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2275205</wp:posOffset>
            </wp:positionH>
            <wp:positionV relativeFrom="paragraph">
              <wp:posOffset>5108575</wp:posOffset>
            </wp:positionV>
            <wp:extent cx="2332990" cy="929640"/>
            <wp:effectExtent b="0" l="0" r="0" t="0"/>
            <wp:wrapNone/>
            <wp:docPr id="2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929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4734560</wp:posOffset>
            </wp:positionH>
            <wp:positionV relativeFrom="paragraph">
              <wp:posOffset>5328920</wp:posOffset>
            </wp:positionV>
            <wp:extent cx="2175510" cy="723900"/>
            <wp:effectExtent b="0" l="0" r="0" t="0"/>
            <wp:wrapNone/>
            <wp:docPr id="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7052309</wp:posOffset>
            </wp:positionH>
            <wp:positionV relativeFrom="paragraph">
              <wp:posOffset>5108684</wp:posOffset>
            </wp:positionV>
            <wp:extent cx="2175510" cy="945187"/>
            <wp:effectExtent b="0" l="0" r="0" t="0"/>
            <wp:wrapNone/>
            <wp:docPr id="2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9451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1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right"/>
        <w:rPr>
          <w:rFonts w:ascii="Calibri" w:cs="Calibri" w:eastAsia="Calibri" w:hAnsi="Calibri"/>
          <w:b w:val="1"/>
          <w:color w:val="800000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שאלון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הוראה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דיאלוגית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ללומדות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ים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ולמורות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40"/>
          <w:szCs w:val="40"/>
          <w:rtl w:val="1"/>
        </w:rPr>
        <w:t xml:space="preserve">ים</w:t>
      </w:r>
    </w:p>
    <w:p w:rsidR="00000000" w:rsidDel="00000000" w:rsidP="00000000" w:rsidRDefault="00000000" w:rsidRPr="00000000" w14:paraId="000001B3">
      <w:pPr>
        <w:jc w:val="right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(1)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הערכת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מורה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עצמי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)</w:t>
      </w:r>
    </w:p>
    <w:p w:rsidR="00000000" w:rsidDel="00000000" w:rsidP="00000000" w:rsidRDefault="00000000" w:rsidRPr="00000000" w14:paraId="000001B7">
      <w:pPr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(2)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הערכת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ה</w:t>
      </w:r>
    </w:p>
    <w:p w:rsidR="00000000" w:rsidDel="00000000" w:rsidP="00000000" w:rsidRDefault="00000000" w:rsidRPr="00000000" w14:paraId="000001B8">
      <w:pPr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(3)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הערכה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עצמית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הוראה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1"/>
        </w:rPr>
        <w:t xml:space="preserve">מורה</w:t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1B9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76" w:lineRule="auto"/>
        <w:jc w:val="center"/>
        <w:rPr>
          <w:rFonts w:ascii="Calibri" w:cs="Calibri" w:eastAsia="Calibri" w:hAnsi="Calibri"/>
          <w:i w:val="1"/>
          <w:color w:val="3c40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3c4043"/>
          <w:sz w:val="28"/>
          <w:szCs w:val="28"/>
          <w:rtl w:val="0"/>
        </w:rPr>
        <w:t xml:space="preserve">Alexander Gröschner, Sara Hennessy, Ruth Kershner, Mathias Dehne, &amp; Elisa Calcagni (2021).</w:t>
      </w:r>
    </w:p>
    <w:p w:rsidR="00000000" w:rsidDel="00000000" w:rsidP="00000000" w:rsidRDefault="00000000" w:rsidRPr="00000000" w14:paraId="000001BC">
      <w:pPr>
        <w:spacing w:line="276" w:lineRule="auto"/>
        <w:jc w:val="center"/>
        <w:rPr>
          <w:rFonts w:ascii="Calibri" w:cs="Calibri" w:eastAsia="Calibri" w:hAnsi="Calibri"/>
          <w:i w:val="1"/>
          <w:color w:val="3c40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3c4043"/>
          <w:sz w:val="28"/>
          <w:szCs w:val="28"/>
          <w:rtl w:val="0"/>
        </w:rPr>
        <w:t xml:space="preserve">University of Jena</w:t>
      </w:r>
    </w:p>
    <w:p w:rsidR="00000000" w:rsidDel="00000000" w:rsidP="00000000" w:rsidRDefault="00000000" w:rsidRPr="00000000" w14:paraId="000001BD">
      <w:pPr>
        <w:spacing w:line="276" w:lineRule="auto"/>
        <w:jc w:val="center"/>
        <w:rPr>
          <w:rFonts w:ascii="Calibri" w:cs="Calibri" w:eastAsia="Calibri" w:hAnsi="Calibri"/>
          <w:i w:val="1"/>
          <w:color w:val="3c40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3c4043"/>
          <w:sz w:val="28"/>
          <w:szCs w:val="28"/>
          <w:rtl w:val="0"/>
        </w:rPr>
        <w:t xml:space="preserve">University of Cambridge</w:t>
      </w:r>
    </w:p>
    <w:p w:rsidR="00000000" w:rsidDel="00000000" w:rsidP="00000000" w:rsidRDefault="00000000" w:rsidRPr="00000000" w14:paraId="000001BE">
      <w:pPr>
        <w:spacing w:line="276" w:lineRule="auto"/>
        <w:jc w:val="center"/>
        <w:rPr>
          <w:rFonts w:ascii="Calibri" w:cs="Calibri" w:eastAsia="Calibri" w:hAnsi="Calibri"/>
          <w:i w:val="1"/>
          <w:color w:val="3c404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center"/>
        <w:rPr>
          <w:rFonts w:ascii="Calibri" w:cs="Calibri" w:eastAsia="Calibri" w:hAnsi="Calibri"/>
          <w:color w:val="3c4043"/>
          <w:sz w:val="28"/>
          <w:szCs w:val="28"/>
        </w:rPr>
        <w:sectPr>
          <w:type w:val="nextPage"/>
          <w:pgSz w:h="12020" w:w="17000" w:orient="landscape"/>
          <w:pgMar w:bottom="544" w:top="851" w:left="1134" w:right="1276" w:header="397" w:footer="567"/>
          <w:pgNumType w:start="1"/>
          <w:titlePg w:val="1"/>
        </w:sectPr>
      </w:pPr>
      <w:r w:rsidDel="00000000" w:rsidR="00000000" w:rsidRPr="00000000">
        <w:rPr>
          <w:rFonts w:ascii="Calibri" w:cs="Calibri" w:eastAsia="Calibri" w:hAnsi="Calibri"/>
          <w:color w:val="3c4043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C0">
      <w:pPr>
        <w:jc w:val="center"/>
        <w:rPr>
          <w:rFonts w:ascii="Calibri" w:cs="Calibri" w:eastAsia="Calibri" w:hAnsi="Calibri"/>
        </w:rPr>
      </w:pPr>
      <w:bookmarkStart w:colFirst="0" w:colLast="0" w:name="_pi29z47psl9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0"/>
        </w:rPr>
        <w:t xml:space="preserve">(1)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שאלון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לימוד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דיאלוגי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הערכת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עצמי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1C1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bidi w:val="1"/>
        <w:ind w:left="41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שאלון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יסייע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לעמית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בוחן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חיצוני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לנתח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לימודך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בשיעור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תוך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התייחסות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לשלושה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היבטים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חשובים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הוראה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דיאלוגית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יצירת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פתיחות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לדיאלוג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' –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1-4),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הזמנת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תרומות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תלמידים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' –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5-8)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וטיפוח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השתתפות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דיאלוגית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' –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9-15).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לתלמידיך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הגרסה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המיועדת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נבחן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בקרב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13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18)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לאסוף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דעתם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לשוחח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ההשקפות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השונות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ולהשוות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ההשקפה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הלימוד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והלמידה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הדיאלוגית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לבין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ההשקפות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תלמידיך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</w:p>
    <w:p w:rsidR="00000000" w:rsidDel="00000000" w:rsidP="00000000" w:rsidRDefault="00000000" w:rsidRPr="00000000" w14:paraId="000001C3">
      <w:pPr>
        <w:ind w:left="419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08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6"/>
        <w:gridCol w:w="911"/>
        <w:gridCol w:w="681"/>
        <w:gridCol w:w="682"/>
        <w:gridCol w:w="681"/>
        <w:gridCol w:w="681"/>
        <w:gridCol w:w="911"/>
        <w:tblGridChange w:id="0">
          <w:tblGrid>
            <w:gridCol w:w="4536"/>
            <w:gridCol w:w="911"/>
            <w:gridCol w:w="681"/>
            <w:gridCol w:w="682"/>
            <w:gridCol w:w="681"/>
            <w:gridCol w:w="681"/>
            <w:gridCol w:w="9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ביחס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לשיעור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שלימדת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זה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עתה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חשוב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המשפטים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הבאים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וסמן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מידת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הסכמתך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(1) "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כלל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לא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ועד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(6) "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לגמרי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C5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בשיעור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זה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אני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המורה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1C7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כלל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לא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(6)</w:t>
            </w:r>
          </w:p>
          <w:p w:rsidR="00000000" w:rsidDel="00000000" w:rsidP="00000000" w:rsidRDefault="00000000" w:rsidRPr="00000000" w14:paraId="000001C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לגמרי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פתיחות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לדיאלוג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 </w:t>
            </w:r>
            <w:r w:rsidDel="00000000" w:rsidR="00000000" w:rsidRPr="00000000">
              <w:rPr>
                <w:rtl w:val="1"/>
              </w:rPr>
              <w:t xml:space="preserve">נתתי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לשאלות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שתלמידים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יוכלו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מטרת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מטרות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נתתי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מספיק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זמן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לתרום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בהרחבה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שאלתי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שאלות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פתוחות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וחיכיתי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יענו</w:t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הקשבתי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בהערכה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והשבתי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באופן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בונה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כולל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מתן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משוב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מעצב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F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דירוג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מצטבר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מחלק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':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פתיחות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לדיאלוג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24/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הזמנת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תרומות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תלמידים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הזמנתי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לשתף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ברעיונותיהם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דעותיהם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מחשבותיהם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תחומי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עניינם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ורגשותיהם</w:t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הזמנתי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להרחיב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ולבנות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רעיונות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שלהם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אחרים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D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7.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הזמנתי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להצדיק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רעיונותיהם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ודעותיהם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באופן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מפורש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כולל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מתן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הסברים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מורחבים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הצעת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טענות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טענות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נגד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ראיות</w:t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8.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הזמנתי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לאתגר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לערער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ולבקר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באופן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מכבד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רעיונות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האחר</w:t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21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דירוג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מצטבר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מחלק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':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הזמנת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תרומות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24/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טיפוח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השתתפות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דיאלוגית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9.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הדגשתי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החשיבות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דיאלוג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משמעותי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ללמידה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תלמידיי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(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למשל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הסברתי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להם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איך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יוכלו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לפתור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בעיה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בשיתוף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פעולה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ידי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שיח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פורה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באמצעות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רפלקציה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הדיאלוג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בסוף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השיעור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יצרתי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סביבה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אמון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כך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הרגישו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בנוח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לקחת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סיכונים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לנסות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משהו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חדש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11.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עירבתי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ביצירה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משותפת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כללי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הדיבור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ובשימוש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בהם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12.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שילבתי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דיאלוג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פורה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בשלבים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שונים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השיעור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13.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הזמנתי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לבצע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רפלקציה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האיכות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וההצלחה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הדיאלוג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14.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הזמנתי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להראות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כיצד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מקשיבים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בתשומת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לתרומות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אחרים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15.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עודדתי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באופן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מפורש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לשאלות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שאלות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בעצמם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דירוג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מצטבר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מחלק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':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טיפוח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השתתפות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דיאלוגית</w:t>
            </w:r>
          </w:p>
        </w:tc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42/</w:t>
            </w:r>
          </w:p>
        </w:tc>
      </w:tr>
    </w:tbl>
    <w:p w:rsidR="00000000" w:rsidDel="00000000" w:rsidP="00000000" w:rsidRDefault="00000000" w:rsidRPr="00000000" w14:paraId="00000261">
      <w:pPr>
        <w:jc w:val="center"/>
        <w:rPr>
          <w:rFonts w:ascii="Calibri" w:cs="Calibri" w:eastAsia="Calibri" w:hAnsi="Calibri"/>
          <w:color w:val="3c40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rFonts w:ascii="Calibri" w:cs="Calibri" w:eastAsia="Calibri" w:hAnsi="Calibri"/>
          <w:color w:val="3c4043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bidi w:val="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(2)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שאלון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לימוד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דיאלוגי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הערכת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ind w:left="419" w:right="277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חווית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השיעור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אנא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דווח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בשאלון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תפסת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השיעור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ובאיזו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מסכים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מסכימה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ההיגדים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הבאים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26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8565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18"/>
        <w:gridCol w:w="911"/>
        <w:gridCol w:w="681"/>
        <w:gridCol w:w="682"/>
        <w:gridCol w:w="681"/>
        <w:gridCol w:w="681"/>
        <w:gridCol w:w="911"/>
        <w:tblGridChange w:id="0">
          <w:tblGrid>
            <w:gridCol w:w="4018"/>
            <w:gridCol w:w="911"/>
            <w:gridCol w:w="681"/>
            <w:gridCol w:w="682"/>
            <w:gridCol w:w="681"/>
            <w:gridCol w:w="681"/>
            <w:gridCol w:w="9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7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ביחס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לשיעור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שלמדת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חשוב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המשפטים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הבאים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וסמנ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מידת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הסכמתך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(1) "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כלל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לא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ועד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(6) "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לגמרי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68">
            <w:pPr>
              <w:jc w:val="righ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בשיעור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זה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המורה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26A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כלל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לא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(6)</w:t>
            </w:r>
          </w:p>
          <w:p w:rsidR="00000000" w:rsidDel="00000000" w:rsidP="00000000" w:rsidRDefault="00000000" w:rsidRPr="00000000" w14:paraId="0000027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לגמרי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1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 </w:t>
            </w:r>
            <w:r w:rsidDel="00000000" w:rsidR="00000000" w:rsidRPr="00000000">
              <w:rPr>
                <w:rtl w:val="1"/>
              </w:rPr>
              <w:t xml:space="preserve">נתן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לשאלות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שנוכל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מטרת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מטרות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הלמידה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נתנ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מספיק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זמן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לתרום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בהרחבה</w:t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שאל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שאלות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פתוחות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וחיכה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חיכתה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שנענה</w:t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הקשיב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בהערכה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והשיב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באופן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בונה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כולל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מתן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משוב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מעצב</w:t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הזמינ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אותנו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לשתף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ברעיונות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דעות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מחשבות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תחומי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עניין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ורגשות</w:t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4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הזמינ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אותנו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להרחיב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ולבנות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רעיונות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אחרים</w:t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B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7.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הזמינ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אותנו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להצדיק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רעיונותינו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ודעותינו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באופן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מפורש</w:t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2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8.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הזמינ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אותנו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לאתגר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לערער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ולבקר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באופן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מכבד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רעיונות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האחר</w:t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8565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18"/>
        <w:gridCol w:w="911"/>
        <w:gridCol w:w="681"/>
        <w:gridCol w:w="682"/>
        <w:gridCol w:w="681"/>
        <w:gridCol w:w="681"/>
        <w:gridCol w:w="911"/>
        <w:tblGridChange w:id="0">
          <w:tblGrid>
            <w:gridCol w:w="4018"/>
            <w:gridCol w:w="911"/>
            <w:gridCol w:w="681"/>
            <w:gridCol w:w="682"/>
            <w:gridCol w:w="681"/>
            <w:gridCol w:w="681"/>
            <w:gridCol w:w="911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AA">
            <w:pPr>
              <w:jc w:val="right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בשיעור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זה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המורה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...</w:t>
            </w:r>
          </w:p>
          <w:p w:rsidR="00000000" w:rsidDel="00000000" w:rsidP="00000000" w:rsidRDefault="00000000" w:rsidRPr="00000000" w14:paraId="000002AB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2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ביחס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לשיעור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שלמדת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חשוב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המשפטים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הבאים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וסמנ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מידת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הסכמתך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(1) "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כלל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לא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ועד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(6) "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לגמרי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B3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בשיעור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זה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המורה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B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2B5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כלל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לא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2B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(6)</w:t>
            </w:r>
          </w:p>
          <w:p w:rsidR="00000000" w:rsidDel="00000000" w:rsidP="00000000" w:rsidRDefault="00000000" w:rsidRPr="00000000" w14:paraId="000002B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לגמרי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C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9.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הדגיש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החשיבות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דיאלוג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משמעותי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ללמידה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(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למשל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הסביר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איך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נוכל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לפתור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בעיה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בשיתוף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פעולה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ידי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שיח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פורה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באמצעות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רפלקציה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הדיאלוג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בסוף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השיעור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3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יצר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סביבה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אמון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כך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שהרגשנו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בנוח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לקחת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סיכונים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לנסות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משהו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חדש</w:t>
            </w:r>
          </w:p>
        </w:tc>
        <w:tc>
          <w:tcPr/>
          <w:p w:rsidR="00000000" w:rsidDel="00000000" w:rsidP="00000000" w:rsidRDefault="00000000" w:rsidRPr="00000000" w14:paraId="000002C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A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11.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עירב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אותנו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ביצירה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משותפת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כללי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הדיבור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ובשימוש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בהם</w:t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1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12.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שילב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דיאלוג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פורה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בשלבים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שונים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השיעור</w:t>
            </w:r>
          </w:p>
        </w:tc>
        <w:tc>
          <w:tcPr/>
          <w:p w:rsidR="00000000" w:rsidDel="00000000" w:rsidP="00000000" w:rsidRDefault="00000000" w:rsidRPr="00000000" w14:paraId="000002D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8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13.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הזמינ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האותנו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לבצע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רפלקציה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האיכות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וההצלחה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הדיאלוג</w:t>
            </w:r>
          </w:p>
        </w:tc>
        <w:tc>
          <w:tcPr/>
          <w:p w:rsidR="00000000" w:rsidDel="00000000" w:rsidP="00000000" w:rsidRDefault="00000000" w:rsidRPr="00000000" w14:paraId="000002D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F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14.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הזמינ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האותנו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להראות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כיצד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אנחנו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מקשיבים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בתשומת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לתרומות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חברי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הכיתה</w:t>
            </w:r>
          </w:p>
        </w:tc>
        <w:tc>
          <w:tcPr/>
          <w:p w:rsidR="00000000" w:rsidDel="00000000" w:rsidP="00000000" w:rsidRDefault="00000000" w:rsidRPr="00000000" w14:paraId="000002E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6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15.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עודד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אותנו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באופן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מפורש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לשאלות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שאלות</w:t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D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jc w:val="center"/>
        <w:rPr>
          <w:rFonts w:ascii="Cambria" w:cs="Cambria" w:eastAsia="Cambria" w:hAnsi="Cambria"/>
        </w:rPr>
      </w:pPr>
      <w:bookmarkStart w:colFirst="0" w:colLast="0" w:name="_ggkdj59ypbde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rtl w:val="0"/>
        </w:rPr>
        <w:t xml:space="preserve">(3) 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שאלון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הוראה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דיאלוגית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: 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הערכה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עצמית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של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הוראה</w:t>
      </w:r>
    </w:p>
    <w:p w:rsidR="00000000" w:rsidDel="00000000" w:rsidP="00000000" w:rsidRDefault="00000000" w:rsidRPr="00000000" w14:paraId="000002EF">
      <w:pPr>
        <w:bidi w:val="1"/>
        <w:ind w:left="277" w:firstLine="0"/>
        <w:rPr>
          <w:rFonts w:ascii="Calibri" w:cs="Calibri" w:eastAsia="Calibri" w:hAnsi="Calibri"/>
        </w:rPr>
      </w:pPr>
      <w:bookmarkStart w:colFirst="0" w:colLast="0" w:name="_p0qimi41tkkb" w:id="2"/>
      <w:bookmarkEnd w:id="2"/>
      <w:r w:rsidDel="00000000" w:rsidR="00000000" w:rsidRPr="00000000">
        <w:rPr>
          <w:rFonts w:ascii="Calibri" w:cs="Calibri" w:eastAsia="Calibri" w:hAnsi="Calibri"/>
          <w:rtl w:val="1"/>
        </w:rPr>
        <w:t xml:space="preserve">שאלון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יסייע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להעריך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הוראתך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בשלושה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היבטים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חשובים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הוראה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דיאלוגית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צירת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1"/>
        </w:rPr>
        <w:t xml:space="preserve">פתיחות</w:t>
      </w:r>
      <w:r w:rsidDel="00000000" w:rsidR="00000000" w:rsidRPr="00000000">
        <w:rPr>
          <w:rFonts w:ascii="Cambria" w:cs="Cambria" w:eastAsia="Cambria" w:hAnsi="Cambria"/>
          <w:b w:val="1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1"/>
        </w:rPr>
        <w:t xml:space="preserve">לדיאלוג</w:t>
      </w:r>
      <w:r w:rsidDel="00000000" w:rsidR="00000000" w:rsidRPr="00000000">
        <w:rPr>
          <w:rFonts w:ascii="Cambria" w:cs="Cambria" w:eastAsia="Cambria" w:hAnsi="Cambria"/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rtl w:val="1"/>
        </w:rPr>
        <w:t xml:space="preserve">(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' – 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שאלות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 1-5), 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הזמנת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1"/>
        </w:rPr>
        <w:t xml:space="preserve">תרומות</w:t>
      </w:r>
      <w:r w:rsidDel="00000000" w:rsidR="00000000" w:rsidRPr="00000000">
        <w:rPr>
          <w:rFonts w:ascii="Cambria" w:cs="Cambria" w:eastAsia="Cambria" w:hAnsi="Cambria"/>
          <w:b w:val="1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1"/>
        </w:rPr>
        <w:t xml:space="preserve">של</w:t>
      </w:r>
      <w:r w:rsidDel="00000000" w:rsidR="00000000" w:rsidRPr="00000000">
        <w:rPr>
          <w:rFonts w:ascii="Cambria" w:cs="Cambria" w:eastAsia="Cambria" w:hAnsi="Cambria"/>
          <w:b w:val="1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1"/>
        </w:rPr>
        <w:t xml:space="preserve">תלמידים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rtl w:val="1"/>
        </w:rPr>
        <w:t xml:space="preserve"> (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' – 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שאלות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 6-9) 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וטיפוח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1"/>
        </w:rPr>
        <w:t xml:space="preserve">השתתפות</w:t>
      </w:r>
      <w:r w:rsidDel="00000000" w:rsidR="00000000" w:rsidRPr="00000000">
        <w:rPr>
          <w:rFonts w:ascii="Cambria" w:cs="Cambria" w:eastAsia="Cambria" w:hAnsi="Cambria"/>
          <w:b w:val="1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1"/>
        </w:rPr>
        <w:t xml:space="preserve">דיאלוגית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rtl w:val="1"/>
        </w:rPr>
        <w:t xml:space="preserve"> (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ג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' – 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שאלות</w:t>
      </w:r>
      <w:r w:rsidDel="00000000" w:rsidR="00000000" w:rsidRPr="00000000">
        <w:rPr>
          <w:rFonts w:ascii="Cambria" w:cs="Cambria" w:eastAsia="Cambria" w:hAnsi="Cambria"/>
          <w:rtl w:val="1"/>
        </w:rPr>
        <w:t xml:space="preserve"> 10-18)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905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95"/>
        <w:gridCol w:w="911"/>
        <w:gridCol w:w="685"/>
        <w:gridCol w:w="686"/>
        <w:gridCol w:w="685"/>
        <w:gridCol w:w="685"/>
        <w:gridCol w:w="911"/>
        <w:tblGridChange w:id="0">
          <w:tblGrid>
            <w:gridCol w:w="4495"/>
            <w:gridCol w:w="911"/>
            <w:gridCol w:w="685"/>
            <w:gridCol w:w="686"/>
            <w:gridCol w:w="685"/>
            <w:gridCol w:w="685"/>
            <w:gridCol w:w="9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1">
            <w:pPr>
              <w:jc w:val="right"/>
              <w:rPr>
                <w:rFonts w:ascii="Cambria" w:cs="Cambria" w:eastAsia="Cambria" w:hAnsi="Cambria"/>
              </w:rPr>
            </w:pPr>
            <w:bookmarkStart w:colFirst="0" w:colLast="0" w:name="_up30p5k9q0km" w:id="3"/>
            <w:bookmarkEnd w:id="3"/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ביחס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להוראתך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חשוב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המשפטים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הבאים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וסמנ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מידת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הסכמתך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(1) "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כלל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לא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ועד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(6) "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1"/>
              </w:rPr>
              <w:t xml:space="preserve">לגמרי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"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F2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בהוראה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אני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2F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כלל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לא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2F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2F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(6)</w:t>
            </w:r>
          </w:p>
          <w:p w:rsidR="00000000" w:rsidDel="00000000" w:rsidP="00000000" w:rsidRDefault="00000000" w:rsidRPr="00000000" w14:paraId="000002F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מסכימ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לגמרי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פתיחות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לדיאלוג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 </w:t>
            </w:r>
            <w:r w:rsidDel="00000000" w:rsidR="00000000" w:rsidRPr="00000000">
              <w:rPr>
                <w:rtl w:val="1"/>
              </w:rPr>
              <w:t xml:space="preserve">בונה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שיחות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משמעותיות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כחלק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מהשיעורים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בזמן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שאני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מתכנ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שיעור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נותנ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זמן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לשאלות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כדי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שתלמידות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יוכלו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להבין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מטרת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(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מטרות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)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הלמידה</w:t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נותנ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מספיק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זמן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לתרום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בהרחבה</w:t>
            </w:r>
          </w:p>
        </w:tc>
        <w:tc>
          <w:tcPr/>
          <w:p w:rsidR="00000000" w:rsidDel="00000000" w:rsidP="00000000" w:rsidRDefault="00000000" w:rsidRPr="00000000" w14:paraId="0000031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7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שואל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שאלות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פתוחות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ומחכה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שתלמידות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יענו</w:t>
            </w:r>
          </w:p>
        </w:tc>
        <w:tc>
          <w:tcPr/>
          <w:p w:rsidR="00000000" w:rsidDel="00000000" w:rsidP="00000000" w:rsidRDefault="00000000" w:rsidRPr="00000000" w14:paraId="0000031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E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מקשיב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בהערכה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ומשיב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באופן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בונה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כולל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מתן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משוב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מעצב</w:t>
            </w:r>
          </w:p>
        </w:tc>
        <w:tc>
          <w:tcPr/>
          <w:p w:rsidR="00000000" w:rsidDel="00000000" w:rsidP="00000000" w:rsidRDefault="00000000" w:rsidRPr="00000000" w14:paraId="0000031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32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דירוג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מצטבר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מחלק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':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פתיחות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לדיאלוג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30/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הזמנת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תרומות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תלמידים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3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מזמינ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לשתף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ברעיונות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דעות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מחשבות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תחומי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עניין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ורגשות</w:t>
            </w:r>
          </w:p>
        </w:tc>
        <w:tc>
          <w:tcPr/>
          <w:p w:rsidR="00000000" w:rsidDel="00000000" w:rsidP="00000000" w:rsidRDefault="00000000" w:rsidRPr="00000000" w14:paraId="0000033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A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7.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מזמינ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להרחיב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ולבנות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רעיונות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שלהם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אחרות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</w:p>
        </w:tc>
        <w:tc>
          <w:tcPr/>
          <w:p w:rsidR="00000000" w:rsidDel="00000000" w:rsidP="00000000" w:rsidRDefault="00000000" w:rsidRPr="00000000" w14:paraId="0000033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1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8.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מזמינ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להצדיק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רעיונות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ודעות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באופן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מפורש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כולל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מתן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הסברים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מורחבים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הצעת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טענות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טענות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נגד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ראיות</w:t>
            </w:r>
          </w:p>
        </w:tc>
        <w:tc>
          <w:tcPr/>
          <w:p w:rsidR="00000000" w:rsidDel="00000000" w:rsidP="00000000" w:rsidRDefault="00000000" w:rsidRPr="00000000" w14:paraId="0000034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8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9.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מזמינ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לאתגר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לערער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ולבקר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באופן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מכבד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רעיונות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האחר</w:t>
            </w:r>
          </w:p>
        </w:tc>
        <w:tc>
          <w:tcPr/>
          <w:p w:rsidR="00000000" w:rsidDel="00000000" w:rsidP="00000000" w:rsidRDefault="00000000" w:rsidRPr="00000000" w14:paraId="0000034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34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דירוג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מצטבר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מחלק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':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הזמנת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תרומות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.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24/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טיפוח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השתתפות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דיאלוגית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5D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מדגיש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החשיבות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דיאלוג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משמעותי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ללמידה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תלמידיי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(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למשל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מסביר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איך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יוכלו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לפתור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בעיה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בשיתוף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פעולה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ידי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שיח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פורה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באמצעות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רפלקציה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הדיאלוג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בסוף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השיעור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11.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מדגימ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מוכנות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לשנות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דעתי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כשתלמידות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מביעות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רעיון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חדש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טענה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חדשה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6B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12.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יוצר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סביבה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אמון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כדי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שתלמידות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ירגישו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בנוח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לקחת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סיכונים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לנסות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משהו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חדש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13.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מערב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ביצירה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משותפת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כללי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הדיבור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ובשימוש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בהם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14.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משלב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דיאלוג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פורה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בשלבים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שונים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השיעור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80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15.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מפתח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דיאלוג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מצטבר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לאורך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זמן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(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בין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השיעורים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87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16.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מזמינ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לבצע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רפלקציה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על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האיכות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וההצלחה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הדיאלוג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8E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17.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מזמינ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להראות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כיצד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מקשיבות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בתשומת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לב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לתרומות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של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אחרים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18.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מעודד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תלמידות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ים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באופן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מפורש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לשאלות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שאלות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בעצמם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ן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דירוג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מצטבר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מחלק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ג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':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טיפוח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השתתפות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1"/>
              </w:rPr>
              <w:t xml:space="preserve">דיאלוגית</w:t>
            </w:r>
          </w:p>
        </w:tc>
        <w:tc>
          <w:tcPr>
            <w:gridSpan w:val="6"/>
            <w:shd w:fill="f2f2f2" w:val="clear"/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54/</w:t>
            </w:r>
          </w:p>
        </w:tc>
      </w:tr>
    </w:tbl>
    <w:p w:rsidR="00000000" w:rsidDel="00000000" w:rsidP="00000000" w:rsidRDefault="00000000" w:rsidRPr="00000000" w14:paraId="000003A3">
      <w:pPr>
        <w:rPr>
          <w:rFonts w:ascii="Calibri" w:cs="Calibri" w:eastAsia="Calibri" w:hAnsi="Calibri"/>
          <w:color w:val="3c4043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7000" w:w="12020" w:orient="portrait"/>
      <w:pgMar w:bottom="1134" w:top="1276" w:left="851" w:right="544" w:header="39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ab/>
      <w:t xml:space="preserve"> 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3A4">
      <w:pPr>
        <w:bidi w:val="1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לתשומת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הלב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גרסה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נבחנה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בקרב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תלמידים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בגילאי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 13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1"/>
        </w:rPr>
        <w:t xml:space="preserve"> 18.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 xml:space="preserve">              </w:t>
      <w:tab/>
      <w:t xml:space="preserve">       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9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0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3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4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5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6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a64d79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0.png"/><Relationship Id="rId22" Type="http://schemas.openxmlformats.org/officeDocument/2006/relationships/header" Target="header1.xml"/><Relationship Id="rId21" Type="http://schemas.openxmlformats.org/officeDocument/2006/relationships/image" Target="media/image42.png"/><Relationship Id="rId24" Type="http://schemas.openxmlformats.org/officeDocument/2006/relationships/image" Target="media/image7.png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26" Type="http://schemas.openxmlformats.org/officeDocument/2006/relationships/image" Target="media/image3.png"/><Relationship Id="rId25" Type="http://schemas.openxmlformats.org/officeDocument/2006/relationships/image" Target="media/image10.png"/><Relationship Id="rId27" Type="http://schemas.openxmlformats.org/officeDocument/2006/relationships/image" Target="media/image6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8.png"/><Relationship Id="rId8" Type="http://schemas.openxmlformats.org/officeDocument/2006/relationships/image" Target="media/image4.png"/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5" Type="http://schemas.openxmlformats.org/officeDocument/2006/relationships/image" Target="media/image34.png"/><Relationship Id="rId14" Type="http://schemas.openxmlformats.org/officeDocument/2006/relationships/image" Target="media/image15.png"/><Relationship Id="rId17" Type="http://schemas.openxmlformats.org/officeDocument/2006/relationships/image" Target="media/image32.png"/><Relationship Id="rId16" Type="http://schemas.openxmlformats.org/officeDocument/2006/relationships/image" Target="media/image35.png"/><Relationship Id="rId19" Type="http://schemas.openxmlformats.org/officeDocument/2006/relationships/image" Target="media/image31.png"/><Relationship Id="rId18" Type="http://schemas.openxmlformats.org/officeDocument/2006/relationships/image" Target="media/image3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